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sz w:val="32"/>
        </w:rPr>
      </w:pPr>
    </w:p>
    <w:p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183103" w:rsidRPr="00DE14F6" w:rsidRDefault="00183103" w:rsidP="00183103">
      <w:pPr>
        <w:pStyle w:val="Heading4"/>
        <w:ind w:left="0"/>
        <w:jc w:val="center"/>
        <w:rPr>
          <w:rFonts w:ascii="Calibri" w:hAnsi="Calibri"/>
          <w:b w:val="0"/>
          <w:bCs/>
          <w:sz w:val="32"/>
        </w:rPr>
      </w:pPr>
    </w:p>
    <w:p w:rsidR="00183103" w:rsidRDefault="00183103" w:rsidP="00183103">
      <w:pPr>
        <w:rPr>
          <w:rFonts w:ascii="Calibri" w:hAnsi="Calibri"/>
        </w:rPr>
      </w:pPr>
    </w:p>
    <w:p w:rsidR="00183103" w:rsidRPr="00DE14F6" w:rsidRDefault="00183103" w:rsidP="00183103">
      <w:pPr>
        <w:rPr>
          <w:rFonts w:ascii="Calibri" w:hAnsi="Calibri"/>
        </w:rPr>
      </w:pPr>
    </w:p>
    <w:p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Pr="00ED4957">
        <w:rPr>
          <w:rFonts w:ascii="Calibri" w:hAnsi="Calibri"/>
          <w:b w:val="0"/>
          <w:bCs/>
          <w:i w:val="0"/>
          <w:iCs/>
          <w:sz w:val="40"/>
          <w:szCs w:val="40"/>
        </w:rPr>
        <w:t>-</w:t>
      </w:r>
      <w:r w:rsidR="00ED4957" w:rsidRPr="00ED4957">
        <w:rPr>
          <w:rFonts w:ascii="Calibri" w:hAnsi="Calibri"/>
          <w:b w:val="0"/>
          <w:bCs/>
          <w:i w:val="0"/>
          <w:iCs/>
          <w:sz w:val="40"/>
          <w:szCs w:val="40"/>
        </w:rPr>
        <w:t>R1911</w:t>
      </w:r>
      <w:r w:rsidRPr="00ED4957">
        <w:rPr>
          <w:rFonts w:ascii="Calibri" w:hAnsi="Calibri"/>
          <w:b w:val="0"/>
          <w:bCs/>
          <w:i w:val="0"/>
          <w:iCs/>
          <w:sz w:val="40"/>
          <w:szCs w:val="40"/>
        </w:rPr>
        <w:t xml:space="preserve"> –</w:t>
      </w:r>
      <w:proofErr w:type="spellStart"/>
      <w:r w:rsidR="00ED4957">
        <w:rPr>
          <w:rFonts w:ascii="Calibri" w:hAnsi="Calibri"/>
          <w:b w:val="0"/>
          <w:bCs/>
          <w:i w:val="0"/>
          <w:iCs/>
          <w:sz w:val="40"/>
          <w:szCs w:val="40"/>
        </w:rPr>
        <w:t>WorkLife</w:t>
      </w:r>
      <w:proofErr w:type="spellEnd"/>
      <w:r w:rsidR="00ED4957">
        <w:rPr>
          <w:rFonts w:ascii="Calibri" w:hAnsi="Calibri"/>
          <w:b w:val="0"/>
          <w:bCs/>
          <w:i w:val="0"/>
          <w:iCs/>
          <w:sz w:val="40"/>
          <w:szCs w:val="40"/>
        </w:rPr>
        <w:t xml:space="preserve"> Services</w:t>
      </w:r>
      <w:r w:rsidRPr="00DE14F6">
        <w:rPr>
          <w:rFonts w:ascii="Calibri" w:hAnsi="Calibri"/>
          <w:b w:val="0"/>
          <w:bCs/>
          <w:i w:val="0"/>
          <w:iCs/>
          <w:sz w:val="40"/>
          <w:szCs w:val="40"/>
        </w:rPr>
        <w:t xml:space="preserve"> </w:t>
      </w:r>
    </w:p>
    <w:p w:rsidR="00183103" w:rsidRPr="00DE14F6" w:rsidRDefault="00183103" w:rsidP="00183103">
      <w:pPr>
        <w:jc w:val="center"/>
        <w:rPr>
          <w:rFonts w:ascii="Calibri" w:hAnsi="Calibri"/>
        </w:rPr>
      </w:pPr>
    </w:p>
    <w:p w:rsidR="00183103" w:rsidRPr="00DE14F6" w:rsidRDefault="00183103" w:rsidP="00183103">
      <w:pPr>
        <w:jc w:val="center"/>
        <w:rPr>
          <w:rFonts w:ascii="Calibri" w:hAnsi="Calibri"/>
          <w:b/>
        </w:rPr>
      </w:pPr>
    </w:p>
    <w:p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w:t>
      </w:r>
      <w:r w:rsidR="00EC563E">
        <w:rPr>
          <w:rFonts w:ascii="Calibri" w:hAnsi="Calibri"/>
          <w:iCs/>
          <w:sz w:val="28"/>
          <w:szCs w:val="28"/>
        </w:rPr>
        <w:t xml:space="preserve">&amp; HUB </w:t>
      </w:r>
      <w:r w:rsidRPr="00DE14F6">
        <w:rPr>
          <w:rFonts w:ascii="Calibri" w:hAnsi="Calibri"/>
          <w:iCs/>
          <w:sz w:val="28"/>
          <w:szCs w:val="28"/>
        </w:rPr>
        <w:t xml:space="preserve">Submittal Deadline:  </w:t>
      </w:r>
      <w:r w:rsidR="00EC563E">
        <w:rPr>
          <w:rFonts w:ascii="Calibri" w:hAnsi="Calibri"/>
          <w:iCs/>
          <w:sz w:val="28"/>
          <w:szCs w:val="28"/>
          <w:u w:val="single"/>
        </w:rPr>
        <w:t xml:space="preserve">Monday, May </w:t>
      </w:r>
      <w:proofErr w:type="gramStart"/>
      <w:r w:rsidR="00EC563E">
        <w:rPr>
          <w:rFonts w:ascii="Calibri" w:hAnsi="Calibri"/>
          <w:iCs/>
          <w:sz w:val="28"/>
          <w:szCs w:val="28"/>
          <w:u w:val="single"/>
        </w:rPr>
        <w:t>13</w:t>
      </w:r>
      <w:r w:rsidR="00EC563E" w:rsidRPr="00EC563E">
        <w:rPr>
          <w:rFonts w:ascii="Calibri" w:hAnsi="Calibri"/>
          <w:iCs/>
          <w:sz w:val="28"/>
          <w:szCs w:val="28"/>
          <w:u w:val="single"/>
          <w:vertAlign w:val="superscript"/>
        </w:rPr>
        <w:t>th</w:t>
      </w:r>
      <w:proofErr w:type="gramEnd"/>
      <w:r w:rsidR="00EC563E">
        <w:rPr>
          <w:rFonts w:ascii="Calibri" w:hAnsi="Calibri"/>
          <w:iCs/>
          <w:sz w:val="28"/>
          <w:szCs w:val="28"/>
          <w:u w:val="single"/>
        </w:rPr>
        <w:t>, 2019 at 2 pm</w:t>
      </w:r>
      <w:r>
        <w:rPr>
          <w:rFonts w:ascii="Calibri" w:hAnsi="Calibri"/>
          <w:iCs/>
          <w:sz w:val="28"/>
          <w:szCs w:val="28"/>
          <w:u w:val="single"/>
        </w:rPr>
        <w:t xml:space="preserve"> CST</w:t>
      </w:r>
    </w:p>
    <w:p w:rsidR="00183103" w:rsidRDefault="00183103" w:rsidP="00183103">
      <w:pPr>
        <w:jc w:val="center"/>
        <w:rPr>
          <w:sz w:val="28"/>
        </w:rPr>
      </w:pPr>
    </w:p>
    <w:p w:rsidR="00183103" w:rsidRDefault="00183103" w:rsidP="00183103">
      <w:pPr>
        <w:jc w:val="center"/>
        <w:rPr>
          <w:sz w:val="28"/>
        </w:rPr>
      </w:pPr>
    </w:p>
    <w:p w:rsidR="00183103" w:rsidRPr="00327BA4" w:rsidRDefault="00183103" w:rsidP="00183103">
      <w:pPr>
        <w:jc w:val="center"/>
        <w:rPr>
          <w:sz w:val="28"/>
        </w:rPr>
      </w:pPr>
    </w:p>
    <w:p w:rsidR="00183103" w:rsidRPr="00327BA4" w:rsidRDefault="00183103" w:rsidP="00183103">
      <w:pPr>
        <w:jc w:val="center"/>
        <w:rPr>
          <w:b/>
          <w:sz w:val="28"/>
        </w:rPr>
      </w:pPr>
      <w:r>
        <w:rPr>
          <w:b/>
          <w:noProof/>
          <w:sz w:val="28"/>
        </w:rPr>
        <w:drawing>
          <wp:inline distT="0" distB="0" distL="0" distR="0" wp14:anchorId="7FE356B1" wp14:editId="4F81C4F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183103" w:rsidRDefault="00183103" w:rsidP="00183103">
      <w:pPr>
        <w:jc w:val="center"/>
        <w:rPr>
          <w:b/>
          <w:sz w:val="28"/>
        </w:rPr>
      </w:pPr>
    </w:p>
    <w:p w:rsidR="00183103" w:rsidRDefault="00183103" w:rsidP="00183103">
      <w:pPr>
        <w:jc w:val="center"/>
        <w:rPr>
          <w:b/>
          <w:sz w:val="28"/>
        </w:rPr>
      </w:pPr>
    </w:p>
    <w:p w:rsidR="00183103" w:rsidRPr="00DE14F6" w:rsidRDefault="00183103" w:rsidP="00183103">
      <w:pPr>
        <w:jc w:val="center"/>
        <w:rPr>
          <w:rFonts w:ascii="Calibri" w:hAnsi="Calibri"/>
          <w:szCs w:val="22"/>
        </w:rPr>
      </w:pPr>
      <w:r w:rsidRPr="00DE14F6">
        <w:rPr>
          <w:rFonts w:ascii="Calibri" w:hAnsi="Calibri"/>
          <w:szCs w:val="22"/>
        </w:rPr>
        <w:t>Prepared By:</w:t>
      </w:r>
    </w:p>
    <w:p w:rsidR="00183103" w:rsidRPr="00DE14F6" w:rsidRDefault="00ED4957" w:rsidP="00183103">
      <w:pPr>
        <w:jc w:val="center"/>
        <w:rPr>
          <w:rFonts w:ascii="Calibri" w:hAnsi="Calibri"/>
          <w:iCs/>
          <w:szCs w:val="22"/>
        </w:rPr>
      </w:pPr>
      <w:r>
        <w:rPr>
          <w:rFonts w:ascii="Calibri" w:hAnsi="Calibri"/>
          <w:iCs/>
          <w:szCs w:val="22"/>
        </w:rPr>
        <w:t>Lauren Roberts, Buyer II</w:t>
      </w:r>
    </w:p>
    <w:p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rsidR="00183103" w:rsidRPr="00DE14F6" w:rsidRDefault="00183103" w:rsidP="00183103">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183103" w:rsidRDefault="00183103" w:rsidP="00183103">
      <w:pPr>
        <w:jc w:val="center"/>
        <w:rPr>
          <w:rFonts w:ascii="Calibri" w:hAnsi="Calibri"/>
          <w:iCs/>
          <w:szCs w:val="22"/>
        </w:rPr>
      </w:pPr>
      <w:r w:rsidRPr="00DE14F6">
        <w:rPr>
          <w:rFonts w:ascii="Calibri" w:hAnsi="Calibri"/>
          <w:iCs/>
          <w:szCs w:val="22"/>
        </w:rPr>
        <w:t>Houston, Texas 77054</w:t>
      </w:r>
    </w:p>
    <w:p w:rsidR="00183103" w:rsidRDefault="00ED4957" w:rsidP="00183103">
      <w:pPr>
        <w:jc w:val="center"/>
        <w:rPr>
          <w:rFonts w:ascii="Calibri" w:hAnsi="Calibri"/>
          <w:iCs/>
          <w:szCs w:val="22"/>
        </w:rPr>
      </w:pPr>
      <w:r>
        <w:rPr>
          <w:rStyle w:val="Hyperlink"/>
          <w:rFonts w:ascii="Calibri" w:hAnsi="Calibri"/>
          <w:iCs/>
          <w:szCs w:val="22"/>
        </w:rPr>
        <w:t>Lauren.Roberts@uth.tmc.edu</w:t>
      </w:r>
    </w:p>
    <w:p w:rsidR="00183103" w:rsidRPr="00183103" w:rsidRDefault="00DB05F6" w:rsidP="00183103">
      <w:pPr>
        <w:pStyle w:val="Heading9"/>
        <w:jc w:val="center"/>
        <w:rPr>
          <w:rFonts w:ascii="Calibri" w:hAnsi="Calibri"/>
          <w:b w:val="0"/>
          <w:iCs/>
          <w:szCs w:val="22"/>
        </w:rPr>
      </w:pPr>
      <w:r>
        <w:rPr>
          <w:rFonts w:ascii="Calibri" w:hAnsi="Calibri"/>
          <w:b w:val="0"/>
          <w:iCs/>
          <w:szCs w:val="22"/>
        </w:rPr>
        <w:t>4/1</w:t>
      </w:r>
      <w:r w:rsidR="00A12C5E">
        <w:rPr>
          <w:rFonts w:ascii="Calibri" w:hAnsi="Calibri"/>
          <w:b w:val="0"/>
          <w:iCs/>
          <w:szCs w:val="22"/>
        </w:rPr>
        <w:t>5</w:t>
      </w:r>
      <w:r>
        <w:rPr>
          <w:rFonts w:ascii="Calibri" w:hAnsi="Calibri"/>
          <w:b w:val="0"/>
          <w:iCs/>
          <w:szCs w:val="22"/>
        </w:rPr>
        <w:t>/19</w:t>
      </w: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3839E3" w:rsidRDefault="003839E3" w:rsidP="003839E3"/>
    <w:p w:rsidR="003839E3" w:rsidRDefault="003839E3" w:rsidP="003839E3"/>
    <w:p w:rsidR="003839E3" w:rsidRDefault="003839E3" w:rsidP="003839E3"/>
    <w:p w:rsidR="003839E3" w:rsidRDefault="003839E3" w:rsidP="003839E3"/>
    <w:p w:rsidR="003839E3" w:rsidRDefault="003839E3" w:rsidP="003839E3"/>
    <w:p w:rsidR="003839E3" w:rsidRDefault="003839E3" w:rsidP="003839E3"/>
    <w:p w:rsidR="00197110" w:rsidRDefault="00197110" w:rsidP="003839E3"/>
    <w:p w:rsidR="003839E3" w:rsidRPr="003839E3" w:rsidRDefault="003839E3" w:rsidP="003839E3"/>
    <w:p w:rsidR="00183103" w:rsidRDefault="00183103" w:rsidP="00183103">
      <w:pPr>
        <w:pStyle w:val="Heading9"/>
        <w:jc w:val="center"/>
        <w:rPr>
          <w:rFonts w:ascii="Calibri" w:hAnsi="Calibri"/>
          <w:iCs/>
          <w:szCs w:val="22"/>
        </w:rPr>
      </w:pPr>
    </w:p>
    <w:p w:rsidR="00183103" w:rsidRPr="00183103" w:rsidRDefault="00183103" w:rsidP="00183103"/>
    <w:p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00A2214D">
        <w:rPr>
          <w:rFonts w:ascii="Arial" w:hAnsi="Arial" w:cs="Arial"/>
          <w:b/>
          <w:bCs/>
        </w:rPr>
        <w:t>NOT USED</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rsidR="00112175" w:rsidRPr="007D1F26" w:rsidRDefault="00112175" w:rsidP="00ED4957">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r>
      <w:r w:rsidR="00ED4957">
        <w:rPr>
          <w:rFonts w:ascii="Arial" w:hAnsi="Arial" w:cs="Arial"/>
          <w:b/>
          <w:bCs/>
        </w:rPr>
        <w:t>NOT USED</w:t>
      </w:r>
    </w:p>
    <w:p w:rsidR="00D901D2" w:rsidRPr="007D1F26" w:rsidRDefault="00D901D2" w:rsidP="00DA017C">
      <w:pPr>
        <w:tabs>
          <w:tab w:val="left" w:pos="720"/>
          <w:tab w:val="left" w:pos="2520"/>
          <w:tab w:val="left" w:pos="5040"/>
        </w:tabs>
        <w:rPr>
          <w:rFonts w:ascii="Arial" w:hAnsi="Arial" w:cs="Arial"/>
          <w:b/>
          <w:bCs/>
        </w:rPr>
      </w:pPr>
    </w:p>
    <w:p w:rsidR="00C169C0" w:rsidRPr="007D1F26" w:rsidRDefault="00D901D2" w:rsidP="00B40736">
      <w:pPr>
        <w:ind w:left="2520" w:hanging="2520"/>
        <w:rPr>
          <w:rFonts w:ascii="Arial Bold" w:hAnsi="Arial Bold"/>
          <w:b/>
          <w:caps/>
          <w:spacing w:val="-3"/>
        </w:rPr>
      </w:pPr>
      <w:r w:rsidRPr="007D1F26">
        <w:rPr>
          <w:rFonts w:ascii="Arial" w:hAnsi="Arial" w:cs="Arial"/>
          <w:b/>
          <w:u w:val="single"/>
        </w:rPr>
        <w:t>APPENDIX SEVEN</w:t>
      </w:r>
      <w:r w:rsidRPr="007D1F26">
        <w:rPr>
          <w:rFonts w:ascii="Arial" w:hAnsi="Arial" w:cs="Arial"/>
          <w:b/>
        </w:rPr>
        <w:t>:</w:t>
      </w:r>
      <w:r w:rsidR="00C47B1B" w:rsidRPr="007D1F26">
        <w:rPr>
          <w:rFonts w:ascii="Arial" w:hAnsi="Arial" w:cs="Arial"/>
          <w:b/>
        </w:rPr>
        <w:tab/>
      </w:r>
      <w:r w:rsidR="00C169C0" w:rsidRPr="007D1F26">
        <w:rPr>
          <w:rFonts w:ascii="Arial Bold" w:hAnsi="Arial Bold"/>
          <w:b/>
          <w:caps/>
          <w:spacing w:val="-3"/>
        </w:rPr>
        <w:t xml:space="preserve">Security Characteristics and Functionality of </w:t>
      </w:r>
    </w:p>
    <w:p w:rsidR="005A03BD" w:rsidRPr="007D1F26"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rsidR="005A03BD" w:rsidRPr="007D1F26" w:rsidRDefault="005A03BD" w:rsidP="00B479C7">
      <w:pPr>
        <w:ind w:left="1800" w:firstLine="720"/>
        <w:rPr>
          <w:rFonts w:ascii="Arial Bold" w:hAnsi="Arial Bold"/>
          <w:b/>
          <w:caps/>
          <w:spacing w:val="-3"/>
        </w:rPr>
      </w:pPr>
    </w:p>
    <w:p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300E57" w:rsidRPr="007D1F26">
        <w:rPr>
          <w:rFonts w:ascii="Arial Bold" w:hAnsi="Arial Bold"/>
          <w:b/>
          <w:caps/>
          <w:spacing w:val="-3"/>
          <w:u w:val="single"/>
        </w:rPr>
        <w:t>EIGHT</w:t>
      </w:r>
      <w:r w:rsidRPr="007D1F26">
        <w:rPr>
          <w:rFonts w:ascii="Arial Bold" w:hAnsi="Arial Bold"/>
          <w:b/>
          <w:caps/>
          <w:spacing w:val="-3"/>
        </w:rPr>
        <w:t>:</w:t>
      </w:r>
      <w:r w:rsidRPr="007D1F26">
        <w:rPr>
          <w:rFonts w:ascii="Arial Bold" w:hAnsi="Arial Bold"/>
          <w:b/>
          <w:caps/>
          <w:spacing w:val="-3"/>
        </w:rPr>
        <w:tab/>
      </w:r>
      <w:r w:rsidR="00ED4957">
        <w:rPr>
          <w:b/>
        </w:rPr>
        <w:t>HIPAA BUSINESS ASSOCIATE AGREEMENT</w:t>
      </w:r>
    </w:p>
    <w:p w:rsidR="00D901D2" w:rsidRPr="00A5015B" w:rsidRDefault="00D901D2" w:rsidP="00A5015B">
      <w:pPr>
        <w:tabs>
          <w:tab w:val="left" w:pos="720"/>
          <w:tab w:val="left" w:pos="2520"/>
          <w:tab w:val="left" w:pos="5040"/>
        </w:tabs>
        <w:ind w:left="2520" w:hanging="2520"/>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3839E3" w:rsidRDefault="003E3579" w:rsidP="00BA30CB">
      <w:pPr>
        <w:numPr>
          <w:ilvl w:val="1"/>
          <w:numId w:val="3"/>
        </w:numPr>
        <w:tabs>
          <w:tab w:val="left" w:pos="1440"/>
        </w:tabs>
        <w:rPr>
          <w:rFonts w:ascii="Arial" w:hAnsi="Arial" w:cs="Arial"/>
          <w:b/>
          <w:szCs w:val="22"/>
        </w:rPr>
      </w:pPr>
      <w:r w:rsidRPr="003839E3">
        <w:rPr>
          <w:rFonts w:ascii="Arial" w:hAnsi="Arial" w:cs="Arial"/>
          <w:b/>
          <w:szCs w:val="22"/>
        </w:rPr>
        <w:t xml:space="preserve">Description of </w:t>
      </w:r>
      <w:r w:rsidR="00BA5697" w:rsidRPr="003839E3">
        <w:rPr>
          <w:rFonts w:ascii="Arial" w:hAnsi="Arial" w:cs="Arial"/>
          <w:b/>
          <w:szCs w:val="22"/>
        </w:rPr>
        <w:t>University</w:t>
      </w:r>
      <w:r w:rsidRPr="003839E3">
        <w:rPr>
          <w:rFonts w:ascii="Arial" w:hAnsi="Arial" w:cs="Arial"/>
          <w:b/>
          <w:szCs w:val="22"/>
        </w:rPr>
        <w:t xml:space="preserve"> </w:t>
      </w:r>
    </w:p>
    <w:p w:rsidR="00E665A9" w:rsidRPr="003839E3" w:rsidRDefault="00E665A9" w:rsidP="00E665A9">
      <w:pPr>
        <w:tabs>
          <w:tab w:val="left" w:pos="720"/>
        </w:tabs>
        <w:ind w:left="720"/>
        <w:rPr>
          <w:rFonts w:ascii="Arial" w:hAnsi="Arial" w:cs="Arial"/>
          <w:b/>
          <w:bCs/>
          <w:szCs w:val="22"/>
        </w:rPr>
      </w:pPr>
    </w:p>
    <w:p w:rsidR="00183103" w:rsidRPr="003839E3" w:rsidRDefault="00183103" w:rsidP="00183103">
      <w:pPr>
        <w:ind w:left="720"/>
        <w:jc w:val="left"/>
        <w:rPr>
          <w:rFonts w:ascii="Arial" w:hAnsi="Arial" w:cs="Arial"/>
          <w:color w:val="0000FF"/>
          <w:szCs w:val="22"/>
        </w:rPr>
      </w:pPr>
      <w:r w:rsidRPr="003839E3">
        <w:rPr>
          <w:rFonts w:ascii="Arial" w:hAnsi="Arial" w:cs="Arial"/>
          <w:szCs w:val="22"/>
        </w:rPr>
        <w:t>Founded in 1972, The University of Texas Health Science Center at Houston (</w:t>
      </w:r>
      <w:proofErr w:type="spellStart"/>
      <w:r w:rsidRPr="003839E3">
        <w:rPr>
          <w:rFonts w:ascii="Arial" w:hAnsi="Arial" w:cs="Arial"/>
          <w:szCs w:val="22"/>
        </w:rPr>
        <w:t>UTHealth</w:t>
      </w:r>
      <w:proofErr w:type="spellEnd"/>
      <w:r w:rsidRPr="003839E3">
        <w:rPr>
          <w:rFonts w:ascii="Arial" w:hAnsi="Arial" w:cs="Arial"/>
          <w:szCs w:val="22"/>
        </w:rPr>
        <w:t xml:space="preserve">) is one of the fifteen component Universities of The University of Texas System.  </w:t>
      </w:r>
      <w:proofErr w:type="spellStart"/>
      <w:r w:rsidRPr="003839E3">
        <w:rPr>
          <w:rFonts w:ascii="Arial" w:hAnsi="Arial" w:cs="Arial"/>
          <w:szCs w:val="22"/>
        </w:rPr>
        <w:t>UTHealth</w:t>
      </w:r>
      <w:proofErr w:type="spellEnd"/>
      <w:r w:rsidRPr="003839E3">
        <w:rPr>
          <w:rFonts w:ascii="Arial" w:hAnsi="Arial" w:cs="Arial"/>
          <w:szCs w:val="22"/>
        </w:rPr>
        <w:t xml:space="preserve"> is the most comprehensive academic health center in Texas, and is comprised of the following buildings &amp; schools:</w:t>
      </w:r>
    </w:p>
    <w:p w:rsidR="00183103" w:rsidRPr="003839E3" w:rsidRDefault="00183103" w:rsidP="00183103">
      <w:pPr>
        <w:rPr>
          <w:rFonts w:ascii="Arial" w:hAnsi="Arial" w:cs="Arial"/>
          <w:color w:val="0000FF"/>
          <w:szCs w:val="22"/>
        </w:rPr>
      </w:pP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Medical School (MSB) - 6431 </w:t>
      </w:r>
      <w:proofErr w:type="spellStart"/>
      <w:r w:rsidRPr="003839E3">
        <w:rPr>
          <w:rFonts w:cs="Arial"/>
          <w:sz w:val="22"/>
          <w:szCs w:val="22"/>
        </w:rPr>
        <w:t>Fannin</w:t>
      </w:r>
      <w:proofErr w:type="spellEnd"/>
      <w:r w:rsidRPr="003839E3">
        <w:rPr>
          <w:rFonts w:cs="Arial"/>
          <w:sz w:val="22"/>
          <w:szCs w:val="22"/>
        </w:rPr>
        <w:t xml:space="preserve"> Street</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Medical School Expansion (MSE) – 6431 </w:t>
      </w:r>
      <w:proofErr w:type="spellStart"/>
      <w:r w:rsidRPr="003839E3">
        <w:rPr>
          <w:rFonts w:cs="Arial"/>
          <w:sz w:val="22"/>
          <w:szCs w:val="22"/>
        </w:rPr>
        <w:t>Fannin</w:t>
      </w:r>
      <w:proofErr w:type="spellEnd"/>
      <w:r w:rsidRPr="003839E3">
        <w:rPr>
          <w:rFonts w:cs="Arial"/>
          <w:sz w:val="22"/>
          <w:szCs w:val="22"/>
        </w:rPr>
        <w:t xml:space="preserve"> Street</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Cyclotron Building (CYC) – 6431 </w:t>
      </w:r>
      <w:proofErr w:type="spellStart"/>
      <w:r w:rsidRPr="003839E3">
        <w:rPr>
          <w:rFonts w:cs="Arial"/>
          <w:sz w:val="22"/>
          <w:szCs w:val="22"/>
        </w:rPr>
        <w:t>Fannin</w:t>
      </w:r>
      <w:proofErr w:type="spellEnd"/>
      <w:r w:rsidRPr="003839E3">
        <w:rPr>
          <w:rFonts w:cs="Arial"/>
          <w:sz w:val="22"/>
          <w:szCs w:val="22"/>
        </w:rPr>
        <w:t xml:space="preserve"> Street</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School of Dentistry (SOD) – 7500 Cambridge Street </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School of Public Health (SPH) - 1200 </w:t>
      </w:r>
      <w:proofErr w:type="spellStart"/>
      <w:r w:rsidRPr="003839E3">
        <w:rPr>
          <w:rFonts w:cs="Arial"/>
          <w:sz w:val="22"/>
          <w:szCs w:val="22"/>
        </w:rPr>
        <w:t>Pressler</w:t>
      </w:r>
      <w:proofErr w:type="spellEnd"/>
      <w:r w:rsidRPr="003839E3">
        <w:rPr>
          <w:rFonts w:cs="Arial"/>
          <w:sz w:val="22"/>
          <w:szCs w:val="22"/>
        </w:rPr>
        <w:t xml:space="preserve"> Street </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School of Nursing (SON) – 6901 </w:t>
      </w:r>
      <w:proofErr w:type="spellStart"/>
      <w:r w:rsidRPr="003839E3">
        <w:rPr>
          <w:rFonts w:cs="Arial"/>
          <w:sz w:val="22"/>
          <w:szCs w:val="22"/>
        </w:rPr>
        <w:t>Bertner</w:t>
      </w:r>
      <w:proofErr w:type="spellEnd"/>
      <w:r w:rsidRPr="003839E3">
        <w:rPr>
          <w:rFonts w:cs="Arial"/>
          <w:sz w:val="22"/>
          <w:szCs w:val="22"/>
        </w:rPr>
        <w:t xml:space="preserve"> Avenue</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School of Biomedical Informatics (SBMI) - 7000 </w:t>
      </w:r>
      <w:proofErr w:type="spellStart"/>
      <w:r w:rsidRPr="003839E3">
        <w:rPr>
          <w:rFonts w:cs="Arial"/>
          <w:sz w:val="22"/>
          <w:szCs w:val="22"/>
        </w:rPr>
        <w:t>Fannin</w:t>
      </w:r>
      <w:proofErr w:type="spellEnd"/>
      <w:r w:rsidRPr="003839E3">
        <w:rPr>
          <w:rFonts w:cs="Arial"/>
          <w:sz w:val="22"/>
          <w:szCs w:val="22"/>
        </w:rPr>
        <w:t xml:space="preserve"> Street</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Graduate School of Biomedical Sciences (GSBS)– </w:t>
      </w:r>
      <w:r w:rsidRPr="003839E3">
        <w:rPr>
          <w:sz w:val="22"/>
          <w:szCs w:val="22"/>
        </w:rPr>
        <w:t xml:space="preserve">6767 </w:t>
      </w:r>
      <w:proofErr w:type="spellStart"/>
      <w:r w:rsidRPr="003839E3">
        <w:rPr>
          <w:sz w:val="22"/>
          <w:szCs w:val="22"/>
        </w:rPr>
        <w:t>Bertner</w:t>
      </w:r>
      <w:proofErr w:type="spellEnd"/>
      <w:r w:rsidRPr="003839E3">
        <w:rPr>
          <w:sz w:val="22"/>
          <w:szCs w:val="22"/>
        </w:rPr>
        <w:t xml:space="preserve"> Avenue</w:t>
      </w:r>
      <w:r w:rsidRPr="003839E3">
        <w:rPr>
          <w:rFonts w:cs="Arial"/>
          <w:sz w:val="22"/>
          <w:szCs w:val="22"/>
        </w:rPr>
        <w:t xml:space="preserve"> </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Biomedical &amp; Behavioral Sciences Building (BBS) – 1941 East Road</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Institute of Molecular Medicine (IMM) – 1825 </w:t>
      </w:r>
      <w:proofErr w:type="spellStart"/>
      <w:r w:rsidRPr="003839E3">
        <w:rPr>
          <w:rFonts w:cs="Arial"/>
          <w:sz w:val="22"/>
          <w:szCs w:val="22"/>
        </w:rPr>
        <w:t>Pressler</w:t>
      </w:r>
      <w:proofErr w:type="spellEnd"/>
      <w:r w:rsidRPr="003839E3">
        <w:rPr>
          <w:rFonts w:cs="Arial"/>
          <w:sz w:val="22"/>
          <w:szCs w:val="22"/>
        </w:rPr>
        <w:t xml:space="preserve"> Street</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Harris County Psychiatric Center (HCPC) - 2800 South MacGregor Drive </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Operations Center Building (OCB) -1851 Cross Point Avenue</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University Center Tower (UCT) - 7000 </w:t>
      </w:r>
      <w:proofErr w:type="spellStart"/>
      <w:r w:rsidRPr="003839E3">
        <w:rPr>
          <w:rFonts w:cs="Arial"/>
          <w:sz w:val="22"/>
          <w:szCs w:val="22"/>
        </w:rPr>
        <w:t>Fannin</w:t>
      </w:r>
      <w:proofErr w:type="spellEnd"/>
      <w:r w:rsidRPr="003839E3">
        <w:rPr>
          <w:rFonts w:cs="Arial"/>
          <w:sz w:val="22"/>
          <w:szCs w:val="22"/>
        </w:rPr>
        <w:t xml:space="preserve"> Street</w:t>
      </w:r>
    </w:p>
    <w:p w:rsidR="00183103" w:rsidRPr="003839E3"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839E3">
        <w:rPr>
          <w:rFonts w:cs="Arial"/>
          <w:sz w:val="22"/>
          <w:szCs w:val="22"/>
        </w:rPr>
        <w:t xml:space="preserve">Professional Building (UTPB) - 6410 </w:t>
      </w:r>
      <w:proofErr w:type="spellStart"/>
      <w:r w:rsidRPr="003839E3">
        <w:rPr>
          <w:rFonts w:cs="Arial"/>
          <w:sz w:val="22"/>
          <w:szCs w:val="22"/>
        </w:rPr>
        <w:t>Fannin</w:t>
      </w:r>
      <w:proofErr w:type="spellEnd"/>
      <w:r w:rsidRPr="003839E3">
        <w:rPr>
          <w:rFonts w:cs="Arial"/>
          <w:sz w:val="22"/>
          <w:szCs w:val="22"/>
        </w:rPr>
        <w:t xml:space="preserve"> Street</w:t>
      </w:r>
    </w:p>
    <w:p w:rsidR="00183103" w:rsidRPr="003839E3" w:rsidRDefault="00183103" w:rsidP="00183103">
      <w:pPr>
        <w:pStyle w:val="BodyText2"/>
        <w:numPr>
          <w:ilvl w:val="0"/>
          <w:numId w:val="25"/>
        </w:numPr>
        <w:tabs>
          <w:tab w:val="clear" w:pos="1"/>
          <w:tab w:val="clear" w:pos="720"/>
          <w:tab w:val="clear" w:pos="1440"/>
          <w:tab w:val="clear" w:pos="4680"/>
        </w:tabs>
        <w:rPr>
          <w:sz w:val="22"/>
          <w:szCs w:val="22"/>
        </w:rPr>
      </w:pPr>
      <w:r w:rsidRPr="003839E3">
        <w:rPr>
          <w:sz w:val="22"/>
          <w:szCs w:val="22"/>
        </w:rPr>
        <w:t>Jesse H. Jones Library Building (JJL) – 1133 John Freeman Blvd.</w:t>
      </w:r>
    </w:p>
    <w:p w:rsidR="00183103" w:rsidRPr="003839E3" w:rsidRDefault="00183103" w:rsidP="00183103">
      <w:pPr>
        <w:pStyle w:val="BodyText2"/>
        <w:ind w:left="720" w:firstLine="720"/>
        <w:jc w:val="left"/>
        <w:rPr>
          <w:rFonts w:cs="Arial"/>
          <w:sz w:val="22"/>
          <w:szCs w:val="22"/>
        </w:rPr>
      </w:pPr>
    </w:p>
    <w:p w:rsidR="00183103" w:rsidRPr="003839E3" w:rsidRDefault="00183103" w:rsidP="00183103">
      <w:pPr>
        <w:pStyle w:val="BodyText2"/>
        <w:ind w:left="720"/>
        <w:jc w:val="left"/>
        <w:rPr>
          <w:rFonts w:cs="Arial"/>
          <w:sz w:val="22"/>
          <w:szCs w:val="22"/>
        </w:rPr>
      </w:pPr>
      <w:proofErr w:type="spellStart"/>
      <w:r w:rsidRPr="003839E3">
        <w:rPr>
          <w:rFonts w:cs="Arial"/>
          <w:sz w:val="22"/>
          <w:szCs w:val="22"/>
        </w:rPr>
        <w:t>UTHealth</w:t>
      </w:r>
      <w:proofErr w:type="spellEnd"/>
      <w:r w:rsidRPr="003839E3">
        <w:rPr>
          <w:rFonts w:cs="Arial"/>
          <w:sz w:val="22"/>
          <w:szCs w:val="22"/>
        </w:rPr>
        <w:t xml:space="preserve"> combines biomedical sciences, behavioral sciences, and the humanities to provide interdisciplinary activities essential to the definition of modern academic health science education.  </w:t>
      </w:r>
      <w:proofErr w:type="spellStart"/>
      <w:r w:rsidRPr="003839E3">
        <w:rPr>
          <w:rFonts w:cs="Arial"/>
          <w:sz w:val="22"/>
          <w:szCs w:val="22"/>
        </w:rPr>
        <w:t>UTHealth</w:t>
      </w:r>
      <w:proofErr w:type="spellEnd"/>
      <w:r w:rsidRPr="003839E3">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3839E3">
        <w:rPr>
          <w:rFonts w:cs="Arial"/>
          <w:sz w:val="22"/>
          <w:szCs w:val="22"/>
        </w:rPr>
        <w:t>UTHealth</w:t>
      </w:r>
      <w:proofErr w:type="spellEnd"/>
      <w:r w:rsidRPr="003839E3">
        <w:rPr>
          <w:rFonts w:cs="Arial"/>
          <w:sz w:val="22"/>
          <w:szCs w:val="22"/>
        </w:rPr>
        <w:t xml:space="preserve"> is a major part of the concentration of medical schools, hospitals and research facilities generally referred to as the Texas Medical Center.</w:t>
      </w:r>
    </w:p>
    <w:p w:rsidR="00183103" w:rsidRPr="003839E3" w:rsidRDefault="00183103" w:rsidP="00183103">
      <w:pPr>
        <w:pStyle w:val="BodyText2"/>
        <w:ind w:left="720"/>
        <w:jc w:val="left"/>
        <w:rPr>
          <w:rFonts w:cs="Arial"/>
          <w:sz w:val="22"/>
          <w:szCs w:val="22"/>
        </w:rPr>
      </w:pPr>
    </w:p>
    <w:p w:rsidR="00183103" w:rsidRPr="003839E3" w:rsidRDefault="00183103" w:rsidP="00183103">
      <w:pPr>
        <w:tabs>
          <w:tab w:val="left" w:pos="720"/>
        </w:tabs>
        <w:ind w:left="720"/>
        <w:rPr>
          <w:rFonts w:ascii="Arial" w:hAnsi="Arial" w:cs="Arial"/>
          <w:szCs w:val="22"/>
        </w:rPr>
      </w:pPr>
      <w:r w:rsidRPr="003839E3">
        <w:rPr>
          <w:rFonts w:ascii="Arial" w:hAnsi="Arial" w:cs="Arial"/>
          <w:szCs w:val="22"/>
        </w:rPr>
        <w:t xml:space="preserve">The University </w:t>
      </w:r>
      <w:proofErr w:type="gramStart"/>
      <w:r w:rsidRPr="003839E3">
        <w:rPr>
          <w:rFonts w:ascii="Arial" w:hAnsi="Arial" w:cs="Arial"/>
          <w:szCs w:val="22"/>
        </w:rPr>
        <w:t>of</w:t>
      </w:r>
      <w:proofErr w:type="gramEnd"/>
      <w:r w:rsidRPr="003839E3">
        <w:rPr>
          <w:rFonts w:ascii="Arial" w:hAnsi="Arial" w:cs="Arial"/>
          <w:szCs w:val="22"/>
        </w:rPr>
        <w:t xml:space="preserve"> Texas Health Science Center at Houston System has nearly </w:t>
      </w:r>
      <w:r w:rsidR="006D7C0E" w:rsidRPr="003839E3">
        <w:rPr>
          <w:rFonts w:ascii="Arial" w:hAnsi="Arial" w:cs="Arial"/>
          <w:szCs w:val="22"/>
        </w:rPr>
        <w:t>13,000</w:t>
      </w:r>
      <w:r w:rsidRPr="003839E3">
        <w:rPr>
          <w:rFonts w:ascii="Arial" w:hAnsi="Arial" w:cs="Arial"/>
          <w:szCs w:val="22"/>
        </w:rPr>
        <w:t xml:space="preserve"> employees and approximately </w:t>
      </w:r>
      <w:r w:rsidR="006D7C0E" w:rsidRPr="003839E3">
        <w:rPr>
          <w:rFonts w:ascii="Arial" w:hAnsi="Arial" w:cs="Arial"/>
          <w:szCs w:val="22"/>
        </w:rPr>
        <w:t>5,000</w:t>
      </w:r>
      <w:r w:rsidRPr="003839E3">
        <w:rPr>
          <w:rFonts w:ascii="Arial" w:hAnsi="Arial" w:cs="Arial"/>
          <w:szCs w:val="22"/>
        </w:rPr>
        <w:t xml:space="preserve"> students.  As a component of the University of Texas System, </w:t>
      </w:r>
      <w:proofErr w:type="spellStart"/>
      <w:r w:rsidRPr="003839E3">
        <w:rPr>
          <w:rFonts w:ascii="Arial" w:hAnsi="Arial" w:cs="Arial"/>
          <w:szCs w:val="22"/>
        </w:rPr>
        <w:t>UTHealth</w:t>
      </w:r>
      <w:proofErr w:type="spellEnd"/>
      <w:r w:rsidRPr="003839E3">
        <w:rPr>
          <w:rFonts w:ascii="Arial" w:hAnsi="Arial" w:cs="Arial"/>
          <w:szCs w:val="22"/>
        </w:rPr>
        <w:t xml:space="preserve"> is subject to the “Rules and Regulations of the Board of Regents of the University of Texas System for the government of The University of Texas System.”</w:t>
      </w:r>
    </w:p>
    <w:p w:rsidR="00183103" w:rsidRPr="003839E3" w:rsidRDefault="00183103" w:rsidP="00183103">
      <w:pPr>
        <w:tabs>
          <w:tab w:val="left" w:pos="720"/>
        </w:tabs>
        <w:ind w:left="720"/>
        <w:rPr>
          <w:rFonts w:ascii="Arial" w:hAnsi="Arial" w:cs="Arial"/>
          <w:szCs w:val="22"/>
        </w:rPr>
      </w:pPr>
    </w:p>
    <w:p w:rsidR="003E3579" w:rsidRPr="003839E3" w:rsidRDefault="00183103" w:rsidP="00183103">
      <w:pPr>
        <w:tabs>
          <w:tab w:val="left" w:pos="720"/>
        </w:tabs>
        <w:ind w:left="720"/>
        <w:rPr>
          <w:rFonts w:ascii="Arial" w:hAnsi="Arial" w:cs="Arial"/>
          <w:szCs w:val="22"/>
        </w:rPr>
      </w:pPr>
      <w:r w:rsidRPr="003839E3">
        <w:rPr>
          <w:rFonts w:ascii="Arial" w:hAnsi="Arial" w:cs="Arial"/>
          <w:szCs w:val="22"/>
        </w:rPr>
        <w:t>An “</w:t>
      </w:r>
      <w:r w:rsidRPr="003839E3">
        <w:rPr>
          <w:rFonts w:ascii="Arial" w:hAnsi="Arial" w:cs="Arial"/>
          <w:b/>
          <w:bCs/>
          <w:szCs w:val="22"/>
        </w:rPr>
        <w:t>Institutional Affiliate</w:t>
      </w:r>
      <w:r w:rsidRPr="003839E3">
        <w:rPr>
          <w:rFonts w:ascii="Arial" w:hAnsi="Arial" w:cs="Arial"/>
          <w:szCs w:val="22"/>
        </w:rPr>
        <w:t>” means our affiliated Clinical practice, UT Physicians group, as designated by University, in connection with any Agreement.</w:t>
      </w:r>
    </w:p>
    <w:p w:rsidR="004C6595" w:rsidRPr="003839E3" w:rsidRDefault="004C6595">
      <w:pPr>
        <w:tabs>
          <w:tab w:val="left" w:pos="1440"/>
        </w:tabs>
        <w:ind w:left="720"/>
        <w:rPr>
          <w:rFonts w:ascii="Arial" w:hAnsi="Arial" w:cs="Arial"/>
          <w:szCs w:val="22"/>
        </w:rPr>
      </w:pPr>
    </w:p>
    <w:p w:rsidR="003E3579" w:rsidRPr="003839E3" w:rsidRDefault="003E3579">
      <w:pPr>
        <w:rPr>
          <w:rFonts w:ascii="Arial" w:hAnsi="Arial" w:cs="Arial"/>
          <w:b/>
          <w:szCs w:val="22"/>
        </w:rPr>
      </w:pPr>
      <w:r w:rsidRPr="003839E3">
        <w:rPr>
          <w:rFonts w:ascii="Arial" w:hAnsi="Arial" w:cs="Arial"/>
          <w:b/>
          <w:szCs w:val="22"/>
        </w:rPr>
        <w:t>1.2</w:t>
      </w:r>
      <w:r w:rsidRPr="003839E3">
        <w:rPr>
          <w:rFonts w:ascii="Arial" w:hAnsi="Arial" w:cs="Arial"/>
          <w:b/>
          <w:szCs w:val="22"/>
        </w:rPr>
        <w:tab/>
        <w:t xml:space="preserve">Background and Special Circumstances </w:t>
      </w:r>
    </w:p>
    <w:p w:rsidR="003E3579" w:rsidRPr="003839E3" w:rsidRDefault="003E3579">
      <w:pPr>
        <w:rPr>
          <w:rFonts w:ascii="Arial" w:hAnsi="Arial" w:cs="Arial"/>
          <w:szCs w:val="22"/>
        </w:rPr>
      </w:pPr>
    </w:p>
    <w:p w:rsidR="003E76CD" w:rsidRPr="003839E3" w:rsidRDefault="003E76CD" w:rsidP="003E76CD">
      <w:pPr>
        <w:ind w:left="720"/>
        <w:rPr>
          <w:rFonts w:ascii="Calibri" w:hAnsi="Calibri" w:cs="Arial"/>
          <w:szCs w:val="22"/>
        </w:rPr>
      </w:pPr>
      <w:r w:rsidRPr="003839E3">
        <w:rPr>
          <w:rFonts w:ascii="Arial" w:hAnsi="Arial" w:cs="Arial"/>
          <w:szCs w:val="22"/>
        </w:rPr>
        <w:t xml:space="preserve">The University </w:t>
      </w:r>
      <w:proofErr w:type="gramStart"/>
      <w:r w:rsidRPr="003839E3">
        <w:rPr>
          <w:rFonts w:ascii="Arial" w:hAnsi="Arial" w:cs="Arial"/>
          <w:szCs w:val="22"/>
        </w:rPr>
        <w:t>of</w:t>
      </w:r>
      <w:proofErr w:type="gramEnd"/>
      <w:r w:rsidRPr="003839E3">
        <w:rPr>
          <w:rFonts w:ascii="Arial" w:hAnsi="Arial" w:cs="Arial"/>
          <w:szCs w:val="22"/>
        </w:rPr>
        <w:t xml:space="preserve"> Texas Employee Assistance Program (UTEAP) is affiliated with the University of Texas Health Science Center at Houston, and provides counseling and </w:t>
      </w:r>
      <w:proofErr w:type="spellStart"/>
      <w:r w:rsidRPr="003839E3">
        <w:rPr>
          <w:rFonts w:ascii="Arial" w:hAnsi="Arial" w:cs="Arial"/>
          <w:szCs w:val="22"/>
        </w:rPr>
        <w:t>WorkLife</w:t>
      </w:r>
      <w:proofErr w:type="spellEnd"/>
      <w:r w:rsidRPr="003839E3">
        <w:rPr>
          <w:rFonts w:ascii="Arial" w:hAnsi="Arial" w:cs="Arial"/>
          <w:szCs w:val="22"/>
        </w:rPr>
        <w:t xml:space="preserve"> (WL) services to its 12,000 faculty, staff, students and their families.  UTEAP also serves as a regional southwestern Employee Assistance Program (EAP), covering Texas and several adjoining states and offering services to approximately 50 companies and their dependents, totaling approximately 70,000 clients.  In order to compete in today’s very competitive EAP market, UTEAP needs to leverage technology (e.g. telephonic and internet based platforms) to compete with the larger national providers in offering </w:t>
      </w:r>
      <w:proofErr w:type="gramStart"/>
      <w:r w:rsidRPr="003839E3">
        <w:rPr>
          <w:rFonts w:ascii="Arial" w:hAnsi="Arial" w:cs="Arial"/>
          <w:szCs w:val="22"/>
        </w:rPr>
        <w:t>cutting edge</w:t>
      </w:r>
      <w:proofErr w:type="gramEnd"/>
      <w:r w:rsidRPr="003839E3">
        <w:rPr>
          <w:rFonts w:ascii="Arial" w:hAnsi="Arial" w:cs="Arial"/>
          <w:szCs w:val="22"/>
        </w:rPr>
        <w:t xml:space="preserve"> services to our clients.</w:t>
      </w:r>
      <w:r w:rsidRPr="003839E3">
        <w:rPr>
          <w:rFonts w:ascii="Calibri" w:hAnsi="Calibri" w:cs="Arial"/>
          <w:szCs w:val="22"/>
        </w:rPr>
        <w:t xml:space="preserve"> </w:t>
      </w:r>
    </w:p>
    <w:p w:rsidR="003E76CD" w:rsidRPr="003839E3" w:rsidRDefault="003E76CD" w:rsidP="003E76CD">
      <w:pPr>
        <w:ind w:left="720"/>
        <w:rPr>
          <w:rFonts w:ascii="Calibri" w:hAnsi="Calibri" w:cs="Arial"/>
          <w:szCs w:val="22"/>
        </w:rPr>
      </w:pPr>
    </w:p>
    <w:p w:rsidR="003E76CD" w:rsidRPr="003839E3" w:rsidRDefault="003E76CD" w:rsidP="003E76CD">
      <w:pPr>
        <w:ind w:left="720"/>
        <w:rPr>
          <w:rFonts w:ascii="Arial" w:hAnsi="Arial" w:cs="Arial"/>
          <w:szCs w:val="22"/>
        </w:rPr>
      </w:pPr>
      <w:r w:rsidRPr="003839E3">
        <w:rPr>
          <w:rFonts w:ascii="Arial" w:hAnsi="Arial" w:cs="Arial"/>
          <w:szCs w:val="22"/>
        </w:rPr>
        <w:lastRenderedPageBreak/>
        <w:t xml:space="preserve">Research shows that companies who provide additional services to meet the needs of multi-generational families, such as child and elder care services, as well as legal and financial resources, have less absenteeism in their workforce and their employees generally are more productive.  It </w:t>
      </w:r>
      <w:proofErr w:type="gramStart"/>
      <w:r w:rsidRPr="003839E3">
        <w:rPr>
          <w:rFonts w:ascii="Arial" w:hAnsi="Arial" w:cs="Arial"/>
          <w:szCs w:val="22"/>
        </w:rPr>
        <w:t>is estimated</w:t>
      </w:r>
      <w:proofErr w:type="gramEnd"/>
      <w:r w:rsidRPr="003839E3">
        <w:rPr>
          <w:rFonts w:ascii="Arial" w:hAnsi="Arial" w:cs="Arial"/>
          <w:szCs w:val="22"/>
        </w:rPr>
        <w:t xml:space="preserve"> that approximately 50% of the workforce will be involved with the care of an elderly loved one in the next five years.  Therefore, dependent care resources need to be nationwide all across the U.S. </w:t>
      </w:r>
    </w:p>
    <w:p w:rsidR="003E76CD" w:rsidRPr="003839E3" w:rsidRDefault="003E76CD" w:rsidP="003E76CD">
      <w:pPr>
        <w:rPr>
          <w:rFonts w:ascii="Arial" w:hAnsi="Arial" w:cs="Arial"/>
          <w:szCs w:val="22"/>
        </w:rPr>
      </w:pPr>
    </w:p>
    <w:p w:rsidR="003E76CD" w:rsidRPr="003839E3" w:rsidRDefault="003E76CD" w:rsidP="003E76CD">
      <w:pPr>
        <w:ind w:left="720"/>
        <w:rPr>
          <w:rFonts w:ascii="Arial" w:hAnsi="Arial" w:cs="Arial"/>
          <w:szCs w:val="22"/>
        </w:rPr>
      </w:pPr>
      <w:proofErr w:type="gramStart"/>
      <w:r w:rsidRPr="003839E3">
        <w:rPr>
          <w:rFonts w:ascii="Arial" w:hAnsi="Arial" w:cs="Arial"/>
          <w:szCs w:val="22"/>
        </w:rPr>
        <w:t>Often times the need to assist a family member happens suddenly and without notice, so 24/7/365 access to this information via the phone or the internet can greatly reduce the amount of time away from the office for an employee, and, upon returning to work after helping a loved one, help the employee keep their focus on business—thus reducing absenteeism.</w:t>
      </w:r>
      <w:proofErr w:type="gramEnd"/>
      <w:r w:rsidRPr="003839E3">
        <w:rPr>
          <w:rFonts w:ascii="Arial" w:hAnsi="Arial" w:cs="Arial"/>
          <w:szCs w:val="22"/>
        </w:rPr>
        <w:t xml:space="preserve"> </w:t>
      </w:r>
    </w:p>
    <w:p w:rsidR="003E76CD" w:rsidRPr="003839E3" w:rsidRDefault="003E76CD" w:rsidP="003E76CD">
      <w:pPr>
        <w:ind w:left="720"/>
        <w:rPr>
          <w:rFonts w:ascii="Arial" w:hAnsi="Arial" w:cs="Arial"/>
          <w:szCs w:val="22"/>
        </w:rPr>
      </w:pPr>
    </w:p>
    <w:p w:rsidR="003E76CD" w:rsidRPr="003839E3" w:rsidRDefault="003E76CD" w:rsidP="003E76CD">
      <w:pPr>
        <w:ind w:left="720"/>
        <w:rPr>
          <w:rFonts w:ascii="Arial" w:hAnsi="Arial" w:cs="Arial"/>
          <w:szCs w:val="22"/>
        </w:rPr>
      </w:pPr>
      <w:r w:rsidRPr="003839E3">
        <w:rPr>
          <w:rFonts w:ascii="Arial" w:hAnsi="Arial" w:cs="Arial"/>
          <w:szCs w:val="22"/>
        </w:rPr>
        <w:t xml:space="preserve">Due to the stagnant economy, more people find themselves experiencing financial difficulties such as credit card debt or ballooning mortgage payments, which can quickly develop into legal issues.  Having immediate access to financial and legal professionals for consultation can be very beneficial to clients.  </w:t>
      </w:r>
      <w:proofErr w:type="gramStart"/>
      <w:r w:rsidRPr="003839E3">
        <w:rPr>
          <w:rFonts w:ascii="Arial" w:hAnsi="Arial" w:cs="Arial"/>
          <w:szCs w:val="22"/>
        </w:rPr>
        <w:t>Also</w:t>
      </w:r>
      <w:proofErr w:type="gramEnd"/>
      <w:r w:rsidRPr="003839E3">
        <w:rPr>
          <w:rFonts w:ascii="Arial" w:hAnsi="Arial" w:cs="Arial"/>
          <w:szCs w:val="22"/>
        </w:rPr>
        <w:t>, identity theft is becoming an ever increasing problem as more and more personal information is transferred and stored electronically.  Immediate access to these professional services can be of great significance.</w:t>
      </w:r>
    </w:p>
    <w:p w:rsidR="003E3579" w:rsidRPr="003839E3" w:rsidRDefault="003E3579">
      <w:pPr>
        <w:rPr>
          <w:rFonts w:ascii="Arial" w:hAnsi="Arial" w:cs="Arial"/>
          <w:szCs w:val="22"/>
        </w:rPr>
      </w:pPr>
    </w:p>
    <w:p w:rsidR="003E3579" w:rsidRPr="003839E3" w:rsidRDefault="003E3579">
      <w:pPr>
        <w:rPr>
          <w:rFonts w:ascii="Arial" w:hAnsi="Arial" w:cs="Arial"/>
          <w:b/>
          <w:szCs w:val="22"/>
        </w:rPr>
      </w:pPr>
      <w:r w:rsidRPr="003839E3">
        <w:rPr>
          <w:rFonts w:ascii="Arial" w:hAnsi="Arial" w:cs="Arial"/>
          <w:b/>
          <w:szCs w:val="22"/>
        </w:rPr>
        <w:t>1.3</w:t>
      </w:r>
      <w:r w:rsidRPr="003839E3">
        <w:rPr>
          <w:rFonts w:ascii="Arial" w:hAnsi="Arial" w:cs="Arial"/>
          <w:b/>
          <w:szCs w:val="22"/>
        </w:rPr>
        <w:tab/>
        <w:t xml:space="preserve">Objective of Request for Proposal </w:t>
      </w:r>
    </w:p>
    <w:p w:rsidR="003E3579" w:rsidRPr="003839E3" w:rsidRDefault="003E3579">
      <w:pPr>
        <w:ind w:left="720"/>
        <w:rPr>
          <w:rFonts w:ascii="Arial" w:hAnsi="Arial" w:cs="Arial"/>
          <w:color w:val="000000"/>
          <w:szCs w:val="22"/>
        </w:rPr>
      </w:pPr>
    </w:p>
    <w:p w:rsidR="003E3579" w:rsidRPr="003839E3" w:rsidRDefault="003E3579" w:rsidP="002624B6">
      <w:pPr>
        <w:ind w:left="720"/>
        <w:rPr>
          <w:rFonts w:ascii="Arial" w:hAnsi="Arial" w:cs="Arial"/>
          <w:color w:val="000000"/>
          <w:szCs w:val="22"/>
        </w:rPr>
      </w:pPr>
      <w:proofErr w:type="gramStart"/>
      <w:r w:rsidRPr="003839E3">
        <w:rPr>
          <w:rFonts w:ascii="Arial" w:hAnsi="Arial" w:cs="Arial"/>
          <w:color w:val="000000"/>
          <w:szCs w:val="22"/>
        </w:rPr>
        <w:t xml:space="preserve">The University of Texas </w:t>
      </w:r>
      <w:r w:rsidR="003E76CD" w:rsidRPr="003839E3">
        <w:rPr>
          <w:rFonts w:ascii="Arial" w:hAnsi="Arial" w:cs="Arial"/>
          <w:color w:val="000000"/>
          <w:szCs w:val="22"/>
        </w:rPr>
        <w:t>Health Science Center at Houston</w:t>
      </w:r>
      <w:r w:rsidRPr="003839E3">
        <w:rPr>
          <w:rFonts w:ascii="Arial" w:hAnsi="Arial" w:cs="Arial"/>
          <w:color w:val="000000"/>
          <w:szCs w:val="22"/>
        </w:rPr>
        <w:t xml:space="preserve"> (</w:t>
      </w:r>
      <w:r w:rsidRPr="003839E3">
        <w:rPr>
          <w:rFonts w:ascii="Arial" w:hAnsi="Arial" w:cs="Arial"/>
          <w:b/>
          <w:color w:val="000000"/>
          <w:szCs w:val="22"/>
        </w:rPr>
        <w:t>University</w:t>
      </w:r>
      <w:r w:rsidRPr="003839E3">
        <w:rPr>
          <w:rFonts w:ascii="Arial" w:hAnsi="Arial" w:cs="Arial"/>
          <w:color w:val="000000"/>
          <w:szCs w:val="22"/>
        </w:rPr>
        <w:t xml:space="preserve">) is soliciting proposals from qualified vendors to </w:t>
      </w:r>
      <w:r w:rsidR="00390028" w:rsidRPr="003839E3">
        <w:rPr>
          <w:rFonts w:ascii="Arial" w:hAnsi="Arial" w:cs="Arial"/>
          <w:color w:val="000000"/>
          <w:szCs w:val="22"/>
        </w:rPr>
        <w:t>perform work</w:t>
      </w:r>
      <w:r w:rsidRPr="003839E3">
        <w:rPr>
          <w:rFonts w:ascii="Arial" w:hAnsi="Arial" w:cs="Arial"/>
          <w:color w:val="000000"/>
          <w:szCs w:val="22"/>
        </w:rPr>
        <w:t xml:space="preserve"> (</w:t>
      </w:r>
      <w:r w:rsidR="00C73F20" w:rsidRPr="003839E3">
        <w:rPr>
          <w:rFonts w:ascii="Arial" w:hAnsi="Arial" w:cs="Arial"/>
          <w:b/>
          <w:color w:val="000000"/>
          <w:szCs w:val="22"/>
        </w:rPr>
        <w:t>Work</w:t>
      </w:r>
      <w:r w:rsidRPr="003839E3">
        <w:rPr>
          <w:rFonts w:ascii="Arial" w:hAnsi="Arial" w:cs="Arial"/>
          <w:color w:val="000000"/>
          <w:szCs w:val="22"/>
        </w:rPr>
        <w:t xml:space="preserve">) more specifically described in </w:t>
      </w:r>
      <w:r w:rsidRPr="003839E3">
        <w:rPr>
          <w:rFonts w:ascii="Arial" w:hAnsi="Arial" w:cs="Arial"/>
          <w:b/>
          <w:color w:val="000000"/>
          <w:szCs w:val="22"/>
        </w:rPr>
        <w:t xml:space="preserve">Section 5.4 </w:t>
      </w:r>
      <w:r w:rsidRPr="003839E3">
        <w:rPr>
          <w:rFonts w:ascii="Arial" w:hAnsi="Arial" w:cs="Arial"/>
          <w:color w:val="000000"/>
          <w:szCs w:val="22"/>
        </w:rPr>
        <w:t>(Scope of Work) of this</w:t>
      </w:r>
      <w:r w:rsidR="004346BD" w:rsidRPr="003839E3">
        <w:rPr>
          <w:rFonts w:ascii="Arial" w:hAnsi="Arial" w:cs="Arial"/>
          <w:color w:val="000000"/>
          <w:szCs w:val="22"/>
        </w:rPr>
        <w:t xml:space="preserve"> Request for Proposal (</w:t>
      </w:r>
      <w:r w:rsidRPr="003839E3">
        <w:rPr>
          <w:rFonts w:ascii="Arial" w:hAnsi="Arial" w:cs="Arial"/>
          <w:b/>
          <w:color w:val="000000"/>
          <w:szCs w:val="22"/>
        </w:rPr>
        <w:t>RFP</w:t>
      </w:r>
      <w:r w:rsidR="004346BD" w:rsidRPr="003839E3">
        <w:rPr>
          <w:rFonts w:ascii="Arial" w:hAnsi="Arial" w:cs="Arial"/>
          <w:color w:val="000000"/>
          <w:szCs w:val="22"/>
        </w:rPr>
        <w:t>)</w:t>
      </w:r>
      <w:r w:rsidR="00E64C99" w:rsidRPr="003839E3">
        <w:rPr>
          <w:rFonts w:ascii="Arial" w:hAnsi="Arial" w:cs="Arial"/>
          <w:color w:val="000000"/>
          <w:szCs w:val="22"/>
        </w:rPr>
        <w:t xml:space="preserve"> 744-R1911</w:t>
      </w:r>
      <w:r w:rsidRPr="003839E3">
        <w:rPr>
          <w:rFonts w:ascii="Arial" w:hAnsi="Arial" w:cs="Arial"/>
          <w:color w:val="000000"/>
          <w:szCs w:val="22"/>
        </w:rPr>
        <w:t>,</w:t>
      </w:r>
      <w:r w:rsidR="002624B6" w:rsidRPr="003839E3">
        <w:rPr>
          <w:rFonts w:ascii="Arial" w:hAnsi="Arial" w:cs="Arial"/>
          <w:color w:val="000000"/>
          <w:szCs w:val="22"/>
        </w:rPr>
        <w:t xml:space="preserve"> </w:t>
      </w:r>
      <w:r w:rsidRPr="003839E3">
        <w:rPr>
          <w:rFonts w:ascii="Arial" w:hAnsi="Arial" w:cs="Arial"/>
          <w:color w:val="000000"/>
          <w:szCs w:val="22"/>
        </w:rPr>
        <w:t>includ</w:t>
      </w:r>
      <w:r w:rsidR="005823DA" w:rsidRPr="003839E3">
        <w:rPr>
          <w:rFonts w:ascii="Arial" w:hAnsi="Arial" w:cs="Arial"/>
          <w:color w:val="000000"/>
          <w:szCs w:val="22"/>
        </w:rPr>
        <w:t xml:space="preserve">ing </w:t>
      </w:r>
      <w:r w:rsidRPr="003839E3">
        <w:rPr>
          <w:rFonts w:ascii="Arial" w:hAnsi="Arial" w:cs="Arial"/>
          <w:color w:val="000000"/>
          <w:szCs w:val="22"/>
        </w:rPr>
        <w:t>(1)</w:t>
      </w:r>
      <w:r w:rsidR="005823DA" w:rsidRPr="003839E3">
        <w:rPr>
          <w:rFonts w:ascii="Arial" w:hAnsi="Arial" w:cs="Arial"/>
          <w:color w:val="000000"/>
          <w:szCs w:val="22"/>
        </w:rPr>
        <w:t> </w:t>
      </w:r>
      <w:r w:rsidR="003E76CD" w:rsidRPr="003839E3">
        <w:rPr>
          <w:rFonts w:ascii="Arial" w:hAnsi="Arial" w:cs="Arial"/>
          <w:color w:val="000000"/>
          <w:szCs w:val="22"/>
        </w:rPr>
        <w:t>coordinated backup and crisis phone services, and</w:t>
      </w:r>
      <w:r w:rsidRPr="003839E3">
        <w:rPr>
          <w:rFonts w:ascii="Arial" w:hAnsi="Arial" w:cs="Arial"/>
          <w:color w:val="000000"/>
          <w:szCs w:val="22"/>
        </w:rPr>
        <w:t>;</w:t>
      </w:r>
      <w:r w:rsidR="002624B6" w:rsidRPr="003839E3">
        <w:rPr>
          <w:rFonts w:ascii="Arial" w:hAnsi="Arial" w:cs="Arial"/>
          <w:color w:val="000000"/>
          <w:szCs w:val="22"/>
        </w:rPr>
        <w:t xml:space="preserve"> </w:t>
      </w:r>
      <w:r w:rsidRPr="003839E3">
        <w:rPr>
          <w:rFonts w:ascii="Arial" w:hAnsi="Arial" w:cs="Arial"/>
          <w:color w:val="000000"/>
          <w:szCs w:val="22"/>
        </w:rPr>
        <w:t>(2)</w:t>
      </w:r>
      <w:r w:rsidR="00A724B9" w:rsidRPr="003839E3">
        <w:rPr>
          <w:rFonts w:ascii="Arial" w:hAnsi="Arial" w:cs="Arial"/>
          <w:color w:val="000000"/>
          <w:szCs w:val="22"/>
        </w:rPr>
        <w:t xml:space="preserve"> </w:t>
      </w:r>
      <w:r w:rsidR="003E76CD" w:rsidRPr="003839E3">
        <w:rPr>
          <w:rFonts w:ascii="Arial" w:hAnsi="Arial" w:cs="Arial"/>
          <w:color w:val="000000"/>
          <w:szCs w:val="22"/>
        </w:rPr>
        <w:t xml:space="preserve">a full range of </w:t>
      </w:r>
      <w:proofErr w:type="spellStart"/>
      <w:r w:rsidR="003E76CD" w:rsidRPr="003839E3">
        <w:rPr>
          <w:rFonts w:ascii="Arial" w:hAnsi="Arial" w:cs="Arial"/>
          <w:color w:val="000000"/>
          <w:szCs w:val="22"/>
        </w:rPr>
        <w:t>WorkLife</w:t>
      </w:r>
      <w:proofErr w:type="spellEnd"/>
      <w:r w:rsidR="003E76CD" w:rsidRPr="003839E3">
        <w:rPr>
          <w:rFonts w:ascii="Arial" w:hAnsi="Arial" w:cs="Arial"/>
          <w:color w:val="000000"/>
          <w:szCs w:val="22"/>
        </w:rPr>
        <w:t xml:space="preserve"> services (the “</w:t>
      </w:r>
      <w:r w:rsidR="003E76CD" w:rsidRPr="003839E3">
        <w:rPr>
          <w:rFonts w:ascii="Arial" w:hAnsi="Arial" w:cs="Arial"/>
          <w:b/>
          <w:color w:val="000000"/>
          <w:szCs w:val="22"/>
        </w:rPr>
        <w:t>Services</w:t>
      </w:r>
      <w:r w:rsidR="003E76CD" w:rsidRPr="003839E3">
        <w:rPr>
          <w:rFonts w:ascii="Arial" w:hAnsi="Arial" w:cs="Arial"/>
          <w:color w:val="000000"/>
          <w:szCs w:val="22"/>
        </w:rPr>
        <w:t>”), which are more specifically described in the Scope of Work (</w:t>
      </w:r>
      <w:r w:rsidR="003E76CD" w:rsidRPr="003839E3">
        <w:rPr>
          <w:rFonts w:ascii="Arial" w:hAnsi="Arial" w:cs="Arial"/>
          <w:b/>
          <w:color w:val="000000"/>
          <w:szCs w:val="22"/>
        </w:rPr>
        <w:t>Section 5.3</w:t>
      </w:r>
      <w:r w:rsidR="003E76CD" w:rsidRPr="003839E3">
        <w:rPr>
          <w:rFonts w:ascii="Arial" w:hAnsi="Arial" w:cs="Arial"/>
          <w:color w:val="000000"/>
          <w:szCs w:val="22"/>
        </w:rPr>
        <w:t xml:space="preserve"> of this RFP)</w:t>
      </w:r>
      <w:r w:rsidRPr="003839E3">
        <w:rPr>
          <w:rFonts w:ascii="Arial" w:hAnsi="Arial" w:cs="Arial"/>
          <w:color w:val="000000"/>
          <w:szCs w:val="22"/>
        </w:rPr>
        <w:t>.</w:t>
      </w:r>
      <w:proofErr w:type="gramEnd"/>
      <w:r w:rsidRPr="003839E3">
        <w:rPr>
          <w:rFonts w:ascii="Arial" w:hAnsi="Arial" w:cs="Arial"/>
          <w:color w:val="000000"/>
          <w:szCs w:val="22"/>
        </w:rPr>
        <w:t xml:space="preserve"> </w:t>
      </w:r>
    </w:p>
    <w:p w:rsidR="00614E58" w:rsidRPr="003839E3" w:rsidRDefault="00614E58">
      <w:pPr>
        <w:ind w:left="720"/>
        <w:rPr>
          <w:rFonts w:ascii="Arial" w:hAnsi="Arial" w:cs="Arial"/>
          <w:color w:val="000000"/>
          <w:szCs w:val="22"/>
        </w:rPr>
      </w:pPr>
    </w:p>
    <w:p w:rsidR="00614E58" w:rsidRPr="003839E3" w:rsidRDefault="00614E58" w:rsidP="00614E58">
      <w:pPr>
        <w:rPr>
          <w:rFonts w:ascii="Arial" w:hAnsi="Arial" w:cs="Arial"/>
          <w:b/>
          <w:szCs w:val="22"/>
        </w:rPr>
      </w:pPr>
      <w:r w:rsidRPr="003839E3">
        <w:rPr>
          <w:rFonts w:ascii="Arial" w:hAnsi="Arial" w:cs="Arial"/>
          <w:b/>
          <w:szCs w:val="22"/>
        </w:rPr>
        <w:t>1.4</w:t>
      </w:r>
      <w:r w:rsidRPr="003839E3">
        <w:rPr>
          <w:rFonts w:ascii="Arial" w:hAnsi="Arial" w:cs="Arial"/>
          <w:b/>
          <w:szCs w:val="22"/>
        </w:rPr>
        <w:tab/>
        <w:t>Group Purchase</w:t>
      </w:r>
      <w:r w:rsidR="00B547DB" w:rsidRPr="003839E3">
        <w:rPr>
          <w:rFonts w:ascii="Arial" w:hAnsi="Arial" w:cs="Arial"/>
          <w:b/>
          <w:szCs w:val="22"/>
        </w:rPr>
        <w:t xml:space="preserve"> Authority</w:t>
      </w:r>
    </w:p>
    <w:p w:rsidR="00614E58" w:rsidRPr="003839E3" w:rsidRDefault="00614E58" w:rsidP="00614E58">
      <w:pPr>
        <w:rPr>
          <w:rFonts w:ascii="Arial" w:hAnsi="Arial" w:cs="Arial"/>
          <w:b/>
          <w:szCs w:val="22"/>
        </w:rPr>
      </w:pPr>
    </w:p>
    <w:p w:rsidR="004646C7" w:rsidRPr="002C050E" w:rsidRDefault="004646C7" w:rsidP="00766B38">
      <w:pPr>
        <w:ind w:left="720"/>
        <w:rPr>
          <w:rFonts w:ascii="Arial" w:hAnsi="Arial" w:cs="Arial"/>
          <w:sz w:val="20"/>
        </w:rPr>
      </w:pPr>
      <w:r w:rsidRPr="003839E3">
        <w:rPr>
          <w:rFonts w:ascii="Arial" w:hAnsi="Arial" w:cs="Arial"/>
          <w:szCs w:val="22"/>
        </w:rPr>
        <w:t xml:space="preserve">Texas law authorizes institutions of higher education (defined by </w:t>
      </w:r>
      <w:hyperlink r:id="rId8" w:anchor="61.003" w:history="1">
        <w:r w:rsidR="00DE56F7" w:rsidRPr="003839E3">
          <w:rPr>
            <w:rStyle w:val="Hyperlink"/>
            <w:rFonts w:ascii="Arial" w:hAnsi="Arial" w:cs="Arial"/>
            <w:szCs w:val="22"/>
          </w:rPr>
          <w:t>§</w:t>
        </w:r>
        <w:r w:rsidRPr="003839E3">
          <w:rPr>
            <w:rStyle w:val="Hyperlink"/>
            <w:rFonts w:ascii="Arial" w:hAnsi="Arial" w:cs="Arial"/>
            <w:szCs w:val="22"/>
          </w:rPr>
          <w:t xml:space="preserve">61.003, </w:t>
        </w:r>
        <w:r w:rsidRPr="003839E3">
          <w:rPr>
            <w:rStyle w:val="Hyperlink"/>
            <w:rFonts w:ascii="Arial" w:hAnsi="Arial" w:cs="Arial"/>
            <w:i/>
            <w:szCs w:val="22"/>
          </w:rPr>
          <w:t>Education</w:t>
        </w:r>
        <w:r w:rsidR="00E67C32" w:rsidRPr="003839E3">
          <w:rPr>
            <w:rStyle w:val="Hyperlink"/>
            <w:rFonts w:ascii="Arial" w:hAnsi="Arial" w:cs="Arial"/>
            <w:i/>
            <w:szCs w:val="22"/>
          </w:rPr>
          <w:t> </w:t>
        </w:r>
        <w:r w:rsidRPr="003839E3">
          <w:rPr>
            <w:rStyle w:val="Hyperlink"/>
            <w:rFonts w:ascii="Arial" w:hAnsi="Arial" w:cs="Arial"/>
            <w:i/>
            <w:szCs w:val="22"/>
          </w:rPr>
          <w:t>C</w:t>
        </w:r>
        <w:r w:rsidR="000E3EFE" w:rsidRPr="003839E3">
          <w:rPr>
            <w:rStyle w:val="Hyperlink"/>
            <w:rFonts w:ascii="Arial" w:hAnsi="Arial" w:cs="Arial"/>
            <w:i/>
            <w:szCs w:val="22"/>
          </w:rPr>
          <w:t>ode</w:t>
        </w:r>
      </w:hyperlink>
      <w:r w:rsidRPr="003839E3">
        <w:rPr>
          <w:rFonts w:ascii="Arial" w:hAnsi="Arial" w:cs="Arial"/>
          <w:szCs w:val="22"/>
        </w:rPr>
        <w:t xml:space="preserve">) to use the group purchasing procurement method (ref. </w:t>
      </w:r>
      <w:r w:rsidR="00DE56F7" w:rsidRPr="003839E3">
        <w:rPr>
          <w:rFonts w:ascii="Arial" w:hAnsi="Arial" w:cs="Arial"/>
          <w:szCs w:val="22"/>
        </w:rPr>
        <w:t>§§</w:t>
      </w:r>
      <w:hyperlink r:id="rId9" w:anchor="51.9335" w:history="1">
        <w:r w:rsidRPr="003839E3">
          <w:rPr>
            <w:rStyle w:val="Hyperlink"/>
            <w:rFonts w:ascii="Arial" w:hAnsi="Arial" w:cs="Arial"/>
            <w:szCs w:val="22"/>
          </w:rPr>
          <w:t>51.9335</w:t>
        </w:r>
      </w:hyperlink>
      <w:r w:rsidRPr="003839E3">
        <w:rPr>
          <w:rFonts w:ascii="Arial" w:hAnsi="Arial" w:cs="Arial"/>
          <w:szCs w:val="22"/>
        </w:rPr>
        <w:t xml:space="preserve">, </w:t>
      </w:r>
      <w:hyperlink r:id="rId10" w:anchor="73.115" w:history="1">
        <w:r w:rsidRPr="003839E3">
          <w:rPr>
            <w:rStyle w:val="Hyperlink"/>
            <w:rFonts w:ascii="Arial" w:hAnsi="Arial" w:cs="Arial"/>
            <w:szCs w:val="22"/>
          </w:rPr>
          <w:t>73.115</w:t>
        </w:r>
      </w:hyperlink>
      <w:r w:rsidRPr="003839E3">
        <w:rPr>
          <w:rFonts w:ascii="Arial" w:hAnsi="Arial" w:cs="Arial"/>
          <w:szCs w:val="22"/>
        </w:rPr>
        <w:t xml:space="preserve">, and </w:t>
      </w:r>
      <w:hyperlink r:id="rId11" w:anchor="74.008" w:history="1">
        <w:r w:rsidRPr="003839E3">
          <w:rPr>
            <w:rStyle w:val="Hyperlink"/>
            <w:rFonts w:ascii="Arial" w:hAnsi="Arial" w:cs="Arial"/>
            <w:szCs w:val="22"/>
          </w:rPr>
          <w:t>74.008</w:t>
        </w:r>
      </w:hyperlink>
      <w:r w:rsidRPr="003839E3">
        <w:rPr>
          <w:rFonts w:ascii="Arial" w:hAnsi="Arial" w:cs="Arial"/>
          <w:szCs w:val="22"/>
        </w:rPr>
        <w:t xml:space="preserve">, </w:t>
      </w:r>
      <w:r w:rsidRPr="003839E3">
        <w:rPr>
          <w:rFonts w:ascii="Arial" w:hAnsi="Arial"/>
          <w:i/>
          <w:szCs w:val="22"/>
        </w:rPr>
        <w:t>Education Code</w:t>
      </w:r>
      <w:r w:rsidRPr="003839E3">
        <w:rPr>
          <w:rFonts w:ascii="Arial" w:hAnsi="Arial" w:cs="Arial"/>
          <w:szCs w:val="22"/>
        </w:rPr>
        <w:t>).</w:t>
      </w:r>
      <w:r w:rsidR="00D01AC0" w:rsidRPr="003839E3">
        <w:rPr>
          <w:rFonts w:ascii="Arial" w:hAnsi="Arial" w:cs="Arial"/>
          <w:szCs w:val="22"/>
        </w:rPr>
        <w:t xml:space="preserve"> </w:t>
      </w:r>
      <w:r w:rsidRPr="003839E3">
        <w:rPr>
          <w:rFonts w:ascii="Arial" w:hAnsi="Arial" w:cs="Arial"/>
          <w:szCs w:val="22"/>
        </w:rPr>
        <w:t xml:space="preserve">Additional Texas institutions of higher education may therefore elect to enter into a contract with </w:t>
      </w:r>
      <w:r w:rsidR="00B568EB" w:rsidRPr="003839E3">
        <w:rPr>
          <w:rFonts w:ascii="Arial" w:hAnsi="Arial" w:cs="Arial"/>
          <w:szCs w:val="22"/>
        </w:rPr>
        <w:t xml:space="preserve">the </w:t>
      </w:r>
      <w:r w:rsidRPr="003839E3">
        <w:rPr>
          <w:rFonts w:ascii="Arial" w:hAnsi="Arial" w:cs="Arial"/>
          <w:szCs w:val="22"/>
        </w:rPr>
        <w:t>successful Proposer</w:t>
      </w:r>
      <w:r w:rsidR="00D12DE3" w:rsidRPr="003839E3">
        <w:rPr>
          <w:rFonts w:ascii="Arial" w:hAnsi="Arial" w:cs="Arial"/>
          <w:szCs w:val="22"/>
        </w:rPr>
        <w:t xml:space="preserve"> under this RFP.</w:t>
      </w:r>
      <w:r w:rsidR="00D01AC0" w:rsidRPr="003839E3">
        <w:rPr>
          <w:rFonts w:ascii="Arial" w:hAnsi="Arial" w:cs="Arial"/>
          <w:szCs w:val="22"/>
        </w:rPr>
        <w:t xml:space="preserve"> </w:t>
      </w:r>
      <w:r w:rsidRPr="003839E3">
        <w:rPr>
          <w:rFonts w:ascii="Arial" w:hAnsi="Arial" w:cs="Arial"/>
          <w:szCs w:val="22"/>
        </w:rPr>
        <w:t>In particular, Proposer should note that University is part of The University of Texas System (</w:t>
      </w:r>
      <w:r w:rsidRPr="003839E3">
        <w:rPr>
          <w:rFonts w:ascii="Arial" w:hAnsi="Arial" w:cs="Arial"/>
          <w:b/>
          <w:szCs w:val="22"/>
        </w:rPr>
        <w:t>UT</w:t>
      </w:r>
      <w:r w:rsidR="00D12DE3" w:rsidRPr="003839E3">
        <w:rPr>
          <w:rFonts w:ascii="Arial" w:hAnsi="Arial" w:cs="Arial"/>
          <w:b/>
          <w:szCs w:val="22"/>
        </w:rPr>
        <w:t xml:space="preserve"> </w:t>
      </w:r>
      <w:r w:rsidRPr="003839E3">
        <w:rPr>
          <w:rFonts w:ascii="Arial" w:hAnsi="Arial" w:cs="Arial"/>
          <w:b/>
          <w:szCs w:val="22"/>
        </w:rPr>
        <w:t>System</w:t>
      </w:r>
      <w:r w:rsidRPr="003839E3">
        <w:rPr>
          <w:rFonts w:ascii="Arial" w:hAnsi="Arial" w:cs="Arial"/>
          <w:szCs w:val="22"/>
        </w:rPr>
        <w:t xml:space="preserve">), </w:t>
      </w:r>
      <w:r w:rsidR="00D12DE3" w:rsidRPr="003839E3">
        <w:rPr>
          <w:rFonts w:ascii="Arial" w:hAnsi="Arial" w:cs="Arial"/>
          <w:szCs w:val="22"/>
        </w:rPr>
        <w:t>which is comprised</w:t>
      </w:r>
      <w:r w:rsidR="0001631D" w:rsidRPr="003839E3">
        <w:rPr>
          <w:rFonts w:ascii="Arial" w:hAnsi="Arial" w:cs="Arial"/>
          <w:szCs w:val="22"/>
        </w:rPr>
        <w:t xml:space="preserve"> </w:t>
      </w:r>
      <w:r w:rsidRPr="003839E3">
        <w:rPr>
          <w:rFonts w:ascii="Arial" w:hAnsi="Arial" w:cs="Arial"/>
          <w:szCs w:val="22"/>
        </w:rPr>
        <w:t xml:space="preserve">of </w:t>
      </w:r>
      <w:r w:rsidR="00561452" w:rsidRPr="003839E3">
        <w:rPr>
          <w:rFonts w:ascii="Arial" w:hAnsi="Arial" w:cs="Arial"/>
          <w:szCs w:val="22"/>
        </w:rPr>
        <w:t>fourteen institutions</w:t>
      </w:r>
      <w:r w:rsidRPr="003839E3">
        <w:rPr>
          <w:rFonts w:ascii="Arial" w:hAnsi="Arial" w:cs="Arial"/>
          <w:szCs w:val="22"/>
        </w:rPr>
        <w:t xml:space="preserve"> described at </w:t>
      </w:r>
      <w:hyperlink r:id="rId12" w:history="1">
        <w:r w:rsidRPr="003839E3">
          <w:rPr>
            <w:rStyle w:val="Hyperlink"/>
            <w:rFonts w:ascii="Arial" w:hAnsi="Arial" w:cs="Arial"/>
            <w:szCs w:val="22"/>
          </w:rPr>
          <w:t>http://www.utsystem.edu/institutions</w:t>
        </w:r>
      </w:hyperlink>
      <w:r w:rsidRPr="003839E3">
        <w:rPr>
          <w:rFonts w:ascii="Arial" w:hAnsi="Arial" w:cs="Arial"/>
          <w:szCs w:val="22"/>
        </w:rPr>
        <w:t xml:space="preserve">. UT System institutions routinely evaluate whether a contract resulting from a procurement conducted by one of the institutions might be suitable for use by another, and if so, this </w:t>
      </w:r>
      <w:r w:rsidR="000E2B4F" w:rsidRPr="003839E3">
        <w:rPr>
          <w:rFonts w:ascii="Arial" w:hAnsi="Arial" w:cs="Arial"/>
          <w:szCs w:val="22"/>
        </w:rPr>
        <w:t xml:space="preserve">RFP </w:t>
      </w:r>
      <w:r w:rsidRPr="003839E3">
        <w:rPr>
          <w:rFonts w:ascii="Arial" w:hAnsi="Arial" w:cs="Arial"/>
          <w:szCs w:val="22"/>
        </w:rPr>
        <w:t>could give rise to additional purchase volumes.</w:t>
      </w:r>
      <w:r w:rsidR="00D01AC0" w:rsidRPr="003839E3">
        <w:rPr>
          <w:rFonts w:ascii="Arial" w:hAnsi="Arial" w:cs="Arial"/>
          <w:szCs w:val="22"/>
        </w:rPr>
        <w:t xml:space="preserve"> </w:t>
      </w:r>
      <w:r w:rsidRPr="003839E3">
        <w:rPr>
          <w:rFonts w:ascii="Arial" w:hAnsi="Arial" w:cs="Arial"/>
          <w:szCs w:val="22"/>
        </w:rPr>
        <w:t xml:space="preserve">As a result, in submitting its proposal, Proposer should consider proposing </w:t>
      </w:r>
      <w:r w:rsidR="00D12DE3" w:rsidRPr="003839E3">
        <w:rPr>
          <w:rFonts w:ascii="Arial" w:hAnsi="Arial" w:cs="Arial"/>
          <w:szCs w:val="22"/>
        </w:rPr>
        <w:t xml:space="preserve">a </w:t>
      </w:r>
      <w:r w:rsidRPr="003839E3">
        <w:rPr>
          <w:rFonts w:ascii="Arial" w:hAnsi="Arial" w:cs="Arial"/>
          <w:szCs w:val="22"/>
        </w:rPr>
        <w:t xml:space="preserve">pricing </w:t>
      </w:r>
      <w:r w:rsidR="00D12DE3" w:rsidRPr="003839E3">
        <w:rPr>
          <w:rFonts w:ascii="Arial" w:hAnsi="Arial" w:cs="Arial"/>
          <w:szCs w:val="22"/>
        </w:rPr>
        <w:t xml:space="preserve">model </w:t>
      </w:r>
      <w:r w:rsidRPr="003839E3">
        <w:rPr>
          <w:rFonts w:ascii="Arial" w:hAnsi="Arial" w:cs="Arial"/>
          <w:szCs w:val="22"/>
        </w:rPr>
        <w:t xml:space="preserve">and other commercial terms that take into account </w:t>
      </w:r>
      <w:r w:rsidR="004C40F0" w:rsidRPr="003839E3">
        <w:rPr>
          <w:rFonts w:ascii="Arial" w:hAnsi="Arial" w:cs="Arial"/>
          <w:szCs w:val="22"/>
        </w:rPr>
        <w:t>the</w:t>
      </w:r>
      <w:r w:rsidRPr="003839E3">
        <w:rPr>
          <w:rFonts w:ascii="Arial" w:hAnsi="Arial" w:cs="Arial"/>
          <w:szCs w:val="22"/>
        </w:rPr>
        <w:t xml:space="preserve"> higher volumes and other expanded opportunities that could result from the eventual inclusion of other institutions in the purchase contemplated by this RFP.</w:t>
      </w:r>
      <w:r w:rsidR="00D12DE3" w:rsidRPr="003839E3">
        <w:rPr>
          <w:rFonts w:ascii="Arial" w:hAnsi="Arial" w:cs="Arial"/>
          <w:szCs w:val="22"/>
        </w:rPr>
        <w:t xml:space="preserve"> Any purchases made by other institutions based on this RFP will be the sole responsibility of </w:t>
      </w:r>
      <w:r w:rsidR="00F561C9" w:rsidRPr="003839E3">
        <w:rPr>
          <w:rFonts w:ascii="Arial" w:hAnsi="Arial" w:cs="Arial"/>
          <w:szCs w:val="22"/>
        </w:rPr>
        <w:t>those</w:t>
      </w:r>
      <w:r w:rsidR="00D12DE3" w:rsidRPr="003839E3">
        <w:rPr>
          <w:rFonts w:ascii="Arial" w:hAnsi="Arial" w:cs="Arial"/>
          <w:szCs w:val="22"/>
        </w:rPr>
        <w:t xml:space="preserve"> institutions.</w:t>
      </w:r>
      <w:r w:rsidR="005B10B6" w:rsidRPr="003839E3">
        <w:rPr>
          <w:rFonts w:ascii="Arial" w:hAnsi="Arial" w:cs="Arial"/>
          <w:szCs w:val="22"/>
        </w:rPr>
        <w:br w:type="page"/>
      </w:r>
    </w:p>
    <w:p w:rsidR="003E3579" w:rsidRPr="00105E08" w:rsidRDefault="003E3579">
      <w:pPr>
        <w:jc w:val="center"/>
        <w:rPr>
          <w:rFonts w:ascii="Arial" w:hAnsi="Arial"/>
          <w:b/>
        </w:rPr>
      </w:pPr>
      <w:r w:rsidRPr="00105E08">
        <w:rPr>
          <w:rFonts w:ascii="Arial" w:hAnsi="Arial"/>
          <w:b/>
        </w:rPr>
        <w:lastRenderedPageBreak/>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197110" w:rsidRDefault="003E3579">
      <w:pPr>
        <w:rPr>
          <w:rFonts w:ascii="Arial" w:hAnsi="Arial" w:cs="Arial"/>
          <w:b/>
          <w:szCs w:val="22"/>
        </w:rPr>
      </w:pPr>
      <w:r w:rsidRPr="002C050E">
        <w:rPr>
          <w:rFonts w:ascii="Arial" w:hAnsi="Arial" w:cs="Arial"/>
          <w:b/>
          <w:sz w:val="20"/>
        </w:rPr>
        <w:t>2.1</w:t>
      </w:r>
      <w:r w:rsidRPr="002C050E">
        <w:rPr>
          <w:rFonts w:ascii="Arial" w:hAnsi="Arial" w:cs="Arial"/>
          <w:b/>
          <w:sz w:val="20"/>
        </w:rPr>
        <w:tab/>
      </w:r>
      <w:r w:rsidRPr="00197110">
        <w:rPr>
          <w:rFonts w:ascii="Arial" w:hAnsi="Arial" w:cs="Arial"/>
          <w:b/>
          <w:szCs w:val="22"/>
        </w:rPr>
        <w:t xml:space="preserve">Submittal Deadline </w:t>
      </w:r>
    </w:p>
    <w:p w:rsidR="003E3579" w:rsidRPr="00197110" w:rsidRDefault="003E3579">
      <w:pPr>
        <w:rPr>
          <w:rFonts w:ascii="Arial" w:hAnsi="Arial" w:cs="Arial"/>
          <w:szCs w:val="22"/>
        </w:rPr>
      </w:pPr>
    </w:p>
    <w:p w:rsidR="003E3579" w:rsidRPr="00197110" w:rsidRDefault="003E3579">
      <w:pPr>
        <w:ind w:left="720"/>
        <w:rPr>
          <w:rFonts w:ascii="Arial" w:hAnsi="Arial" w:cs="Arial"/>
          <w:szCs w:val="22"/>
        </w:rPr>
      </w:pPr>
      <w:r w:rsidRPr="00197110">
        <w:rPr>
          <w:rFonts w:ascii="Arial" w:hAnsi="Arial" w:cs="Arial"/>
          <w:szCs w:val="22"/>
        </w:rPr>
        <w:t xml:space="preserve">University will accept proposals until </w:t>
      </w:r>
      <w:r w:rsidR="00EC563E" w:rsidRPr="00197110">
        <w:rPr>
          <w:rFonts w:ascii="Arial" w:hAnsi="Arial" w:cs="Arial"/>
          <w:szCs w:val="22"/>
        </w:rPr>
        <w:t>Monday</w:t>
      </w:r>
      <w:r w:rsidRPr="00197110">
        <w:rPr>
          <w:rFonts w:ascii="Arial" w:hAnsi="Arial" w:cs="Arial"/>
          <w:szCs w:val="22"/>
        </w:rPr>
        <w:t xml:space="preserve">, </w:t>
      </w:r>
      <w:r w:rsidR="00EC563E" w:rsidRPr="00197110">
        <w:rPr>
          <w:rFonts w:ascii="Arial" w:hAnsi="Arial" w:cs="Arial"/>
          <w:szCs w:val="22"/>
        </w:rPr>
        <w:t xml:space="preserve">May </w:t>
      </w:r>
      <w:proofErr w:type="gramStart"/>
      <w:r w:rsidR="00EC563E" w:rsidRPr="00197110">
        <w:rPr>
          <w:rFonts w:ascii="Arial" w:hAnsi="Arial" w:cs="Arial"/>
          <w:szCs w:val="22"/>
        </w:rPr>
        <w:t>13</w:t>
      </w:r>
      <w:r w:rsidR="00EC563E" w:rsidRPr="00197110">
        <w:rPr>
          <w:rFonts w:ascii="Arial" w:hAnsi="Arial" w:cs="Arial"/>
          <w:szCs w:val="22"/>
          <w:vertAlign w:val="superscript"/>
        </w:rPr>
        <w:t>th</w:t>
      </w:r>
      <w:proofErr w:type="gramEnd"/>
      <w:r w:rsidR="00EC563E" w:rsidRPr="00197110">
        <w:rPr>
          <w:rFonts w:ascii="Arial" w:hAnsi="Arial" w:cs="Arial"/>
          <w:szCs w:val="22"/>
        </w:rPr>
        <w:t>, 2019 at 2 pm CST</w:t>
      </w:r>
      <w:r w:rsidRPr="00197110">
        <w:rPr>
          <w:rFonts w:ascii="Arial" w:hAnsi="Arial" w:cs="Arial"/>
          <w:szCs w:val="22"/>
        </w:rPr>
        <w:t xml:space="preserve"> (</w:t>
      </w:r>
      <w:r w:rsidRPr="00197110">
        <w:rPr>
          <w:rFonts w:ascii="Arial" w:hAnsi="Arial" w:cs="Arial"/>
          <w:b/>
          <w:szCs w:val="22"/>
        </w:rPr>
        <w:t>Submittal Deadline</w:t>
      </w:r>
      <w:r w:rsidRPr="00197110">
        <w:rPr>
          <w:rFonts w:ascii="Arial" w:hAnsi="Arial" w:cs="Arial"/>
          <w:szCs w:val="22"/>
        </w:rPr>
        <w:t xml:space="preserve">). </w:t>
      </w:r>
    </w:p>
    <w:p w:rsidR="003E3579" w:rsidRPr="00197110" w:rsidRDefault="003E3579">
      <w:pPr>
        <w:rPr>
          <w:rFonts w:ascii="Arial" w:hAnsi="Arial" w:cs="Arial"/>
          <w:szCs w:val="22"/>
        </w:rPr>
      </w:pPr>
    </w:p>
    <w:p w:rsidR="003E3579" w:rsidRPr="00197110" w:rsidRDefault="003E3579">
      <w:pPr>
        <w:rPr>
          <w:rFonts w:ascii="Arial" w:hAnsi="Arial" w:cs="Arial"/>
          <w:b/>
          <w:szCs w:val="22"/>
        </w:rPr>
      </w:pPr>
      <w:r w:rsidRPr="00197110">
        <w:rPr>
          <w:rFonts w:ascii="Arial" w:hAnsi="Arial" w:cs="Arial"/>
          <w:b/>
          <w:szCs w:val="22"/>
        </w:rPr>
        <w:t>2.2</w:t>
      </w:r>
      <w:r w:rsidRPr="00197110">
        <w:rPr>
          <w:rFonts w:ascii="Arial" w:hAnsi="Arial" w:cs="Arial"/>
          <w:b/>
          <w:szCs w:val="22"/>
        </w:rPr>
        <w:tab/>
      </w:r>
      <w:r w:rsidR="004F77F1" w:rsidRPr="00197110">
        <w:rPr>
          <w:rFonts w:ascii="Arial" w:hAnsi="Arial" w:cs="Arial"/>
          <w:b/>
          <w:bCs/>
          <w:szCs w:val="22"/>
        </w:rPr>
        <w:t>RFP</w:t>
      </w:r>
      <w:r w:rsidR="004F77F1" w:rsidRPr="00197110">
        <w:rPr>
          <w:rFonts w:ascii="Arial" w:hAnsi="Arial" w:cs="Arial"/>
          <w:b/>
          <w:szCs w:val="22"/>
        </w:rPr>
        <w:t xml:space="preserve"> </w:t>
      </w:r>
      <w:r w:rsidR="00081DCC" w:rsidRPr="00197110">
        <w:rPr>
          <w:rFonts w:ascii="Arial" w:hAnsi="Arial" w:cs="Arial"/>
          <w:b/>
          <w:szCs w:val="22"/>
        </w:rPr>
        <w:t xml:space="preserve">Contact </w:t>
      </w:r>
      <w:r w:rsidR="00081DCC" w:rsidRPr="00197110">
        <w:rPr>
          <w:rFonts w:ascii="Arial" w:hAnsi="Arial" w:cs="Arial"/>
          <w:b/>
          <w:bCs/>
          <w:szCs w:val="22"/>
        </w:rPr>
        <w:t xml:space="preserve">Information and </w:t>
      </w:r>
      <w:r w:rsidR="004F77F1" w:rsidRPr="00197110">
        <w:rPr>
          <w:rFonts w:ascii="Arial" w:hAnsi="Arial" w:cs="Arial"/>
          <w:b/>
          <w:bCs/>
          <w:szCs w:val="22"/>
        </w:rPr>
        <w:t>Questions</w:t>
      </w:r>
      <w:r w:rsidRPr="00197110">
        <w:rPr>
          <w:rFonts w:ascii="Arial" w:hAnsi="Arial" w:cs="Arial"/>
          <w:b/>
          <w:szCs w:val="22"/>
        </w:rPr>
        <w:t xml:space="preserve"> </w:t>
      </w:r>
    </w:p>
    <w:p w:rsidR="003E3579" w:rsidRPr="00197110" w:rsidRDefault="003E3579">
      <w:pPr>
        <w:rPr>
          <w:rFonts w:ascii="Arial" w:hAnsi="Arial" w:cs="Arial"/>
          <w:szCs w:val="22"/>
        </w:rPr>
      </w:pPr>
    </w:p>
    <w:p w:rsidR="00DD70A4" w:rsidRPr="00197110" w:rsidRDefault="00DD70A4" w:rsidP="001330EE">
      <w:pPr>
        <w:ind w:firstLine="720"/>
        <w:rPr>
          <w:rFonts w:ascii="Arial" w:hAnsi="Arial" w:cs="Arial"/>
          <w:szCs w:val="22"/>
        </w:rPr>
      </w:pPr>
      <w:r w:rsidRPr="00197110">
        <w:rPr>
          <w:rFonts w:ascii="Arial" w:hAnsi="Arial" w:cs="Arial"/>
          <w:szCs w:val="22"/>
        </w:rPr>
        <w:t xml:space="preserve">Interested parties may direct questions about this RFP </w:t>
      </w:r>
      <w:r w:rsidR="0001631D" w:rsidRPr="00197110">
        <w:rPr>
          <w:rFonts w:ascii="Arial" w:hAnsi="Arial" w:cs="Arial"/>
          <w:szCs w:val="22"/>
        </w:rPr>
        <w:t>to</w:t>
      </w:r>
      <w:r w:rsidRPr="00197110">
        <w:rPr>
          <w:rFonts w:ascii="Arial" w:hAnsi="Arial" w:cs="Arial"/>
          <w:szCs w:val="22"/>
        </w:rPr>
        <w:t>:</w:t>
      </w:r>
    </w:p>
    <w:p w:rsidR="00DD70A4" w:rsidRPr="00197110" w:rsidRDefault="00DD70A4" w:rsidP="001330EE">
      <w:pPr>
        <w:ind w:left="2160"/>
        <w:rPr>
          <w:rFonts w:ascii="Arial" w:hAnsi="Arial" w:cs="Arial"/>
          <w:szCs w:val="22"/>
        </w:rPr>
      </w:pPr>
    </w:p>
    <w:p w:rsidR="00183103" w:rsidRPr="00197110" w:rsidRDefault="00183103" w:rsidP="00183103">
      <w:pPr>
        <w:ind w:left="2160"/>
        <w:rPr>
          <w:rFonts w:ascii="Arial" w:hAnsi="Arial" w:cs="Arial"/>
          <w:szCs w:val="22"/>
        </w:rPr>
      </w:pPr>
      <w:r w:rsidRPr="00197110">
        <w:rPr>
          <w:rFonts w:ascii="Arial" w:hAnsi="Arial" w:cs="Arial"/>
          <w:szCs w:val="22"/>
        </w:rPr>
        <w:t>The University of Texas Health Science Center at Houston</w:t>
      </w:r>
    </w:p>
    <w:p w:rsidR="00183103" w:rsidRPr="00197110" w:rsidRDefault="00183103" w:rsidP="00183103">
      <w:pPr>
        <w:ind w:left="2160"/>
        <w:rPr>
          <w:rFonts w:ascii="Arial" w:hAnsi="Arial" w:cs="Arial"/>
          <w:szCs w:val="22"/>
        </w:rPr>
      </w:pPr>
      <w:r w:rsidRPr="00197110">
        <w:rPr>
          <w:rFonts w:ascii="Arial" w:hAnsi="Arial" w:cs="Arial"/>
          <w:szCs w:val="22"/>
        </w:rPr>
        <w:t>Procurement Services</w:t>
      </w:r>
    </w:p>
    <w:p w:rsidR="00183103" w:rsidRPr="00197110" w:rsidRDefault="00183103" w:rsidP="00183103">
      <w:pPr>
        <w:ind w:left="2160"/>
        <w:rPr>
          <w:rFonts w:ascii="Arial" w:hAnsi="Arial" w:cs="Arial"/>
          <w:szCs w:val="22"/>
        </w:rPr>
      </w:pPr>
      <w:r w:rsidRPr="00197110">
        <w:rPr>
          <w:rFonts w:ascii="Arial" w:hAnsi="Arial" w:cs="Arial"/>
          <w:szCs w:val="22"/>
        </w:rPr>
        <w:t xml:space="preserve">1851 </w:t>
      </w:r>
      <w:proofErr w:type="spellStart"/>
      <w:r w:rsidRPr="00197110">
        <w:rPr>
          <w:rFonts w:ascii="Arial" w:hAnsi="Arial" w:cs="Arial"/>
          <w:szCs w:val="22"/>
        </w:rPr>
        <w:t>Crosspoint</w:t>
      </w:r>
      <w:proofErr w:type="spellEnd"/>
      <w:r w:rsidRPr="00197110">
        <w:rPr>
          <w:rFonts w:ascii="Arial" w:hAnsi="Arial" w:cs="Arial"/>
          <w:szCs w:val="22"/>
        </w:rPr>
        <w:t>, OCB1.160</w:t>
      </w:r>
    </w:p>
    <w:p w:rsidR="00183103" w:rsidRPr="00197110" w:rsidRDefault="00183103" w:rsidP="00183103">
      <w:pPr>
        <w:ind w:left="2160"/>
        <w:rPr>
          <w:rFonts w:ascii="Arial" w:hAnsi="Arial" w:cs="Arial"/>
          <w:szCs w:val="22"/>
        </w:rPr>
      </w:pPr>
      <w:r w:rsidRPr="00197110">
        <w:rPr>
          <w:rFonts w:ascii="Arial" w:hAnsi="Arial" w:cs="Arial"/>
          <w:szCs w:val="22"/>
        </w:rPr>
        <w:t>Houston, Texas 77054</w:t>
      </w:r>
    </w:p>
    <w:p w:rsidR="00183103" w:rsidRPr="00197110" w:rsidRDefault="00E64C99" w:rsidP="00EC563E">
      <w:pPr>
        <w:ind w:left="2160"/>
        <w:rPr>
          <w:rFonts w:ascii="Arial" w:hAnsi="Arial" w:cs="Arial"/>
          <w:szCs w:val="22"/>
        </w:rPr>
      </w:pPr>
      <w:r w:rsidRPr="00197110">
        <w:rPr>
          <w:rFonts w:ascii="Arial" w:hAnsi="Arial" w:cs="Arial"/>
          <w:szCs w:val="22"/>
        </w:rPr>
        <w:t>Lauren Roberts</w:t>
      </w:r>
    </w:p>
    <w:p w:rsidR="00183103" w:rsidRPr="00197110" w:rsidRDefault="00183103" w:rsidP="00183103">
      <w:pPr>
        <w:ind w:left="720"/>
        <w:rPr>
          <w:rFonts w:ascii="Arial" w:hAnsi="Arial" w:cs="Arial"/>
          <w:b/>
          <w:szCs w:val="22"/>
          <w:highlight w:val="lightGray"/>
        </w:rPr>
      </w:pPr>
    </w:p>
    <w:p w:rsidR="00183103" w:rsidRPr="00197110" w:rsidRDefault="00183103" w:rsidP="00183103">
      <w:pPr>
        <w:ind w:left="720"/>
        <w:rPr>
          <w:rFonts w:ascii="Arial" w:hAnsi="Arial" w:cs="Arial"/>
          <w:szCs w:val="22"/>
        </w:rPr>
      </w:pPr>
      <w:r w:rsidRPr="00197110">
        <w:rPr>
          <w:rFonts w:ascii="Arial" w:hAnsi="Arial" w:cs="Arial"/>
          <w:szCs w:val="22"/>
        </w:rPr>
        <w:tab/>
      </w:r>
      <w:r w:rsidRPr="00197110">
        <w:rPr>
          <w:rFonts w:ascii="Arial" w:hAnsi="Arial" w:cs="Arial"/>
          <w:szCs w:val="22"/>
        </w:rPr>
        <w:tab/>
        <w:t xml:space="preserve">Email to: </w:t>
      </w:r>
      <w:r w:rsidR="00E64C99" w:rsidRPr="00197110">
        <w:rPr>
          <w:rFonts w:ascii="Arial" w:hAnsi="Arial" w:cs="Arial"/>
          <w:szCs w:val="22"/>
        </w:rPr>
        <w:t>Lauren.Roberts@uth.tmc.edu</w:t>
      </w:r>
      <w:r w:rsidRPr="00197110">
        <w:rPr>
          <w:rFonts w:ascii="Arial" w:hAnsi="Arial" w:cs="Arial"/>
          <w:szCs w:val="22"/>
        </w:rPr>
        <w:tab/>
      </w:r>
    </w:p>
    <w:p w:rsidR="00DD70A4" w:rsidRPr="00197110" w:rsidRDefault="00183103" w:rsidP="00183103">
      <w:pPr>
        <w:ind w:left="2160"/>
        <w:rPr>
          <w:rFonts w:ascii="Arial" w:hAnsi="Arial" w:cs="Arial"/>
          <w:szCs w:val="22"/>
        </w:rPr>
      </w:pPr>
      <w:r w:rsidRPr="00197110">
        <w:rPr>
          <w:rFonts w:ascii="Arial" w:hAnsi="Arial" w:cs="Arial"/>
          <w:szCs w:val="22"/>
        </w:rPr>
        <w:t xml:space="preserve">Subject Line: RFP No. </w:t>
      </w:r>
      <w:r w:rsidR="00E64C99" w:rsidRPr="00197110">
        <w:rPr>
          <w:rFonts w:ascii="Arial" w:hAnsi="Arial" w:cs="Arial"/>
          <w:szCs w:val="22"/>
        </w:rPr>
        <w:t>744-R1911</w:t>
      </w:r>
    </w:p>
    <w:p w:rsidR="00261E75" w:rsidRPr="00197110" w:rsidRDefault="00261E75">
      <w:pPr>
        <w:rPr>
          <w:rFonts w:ascii="Arial" w:hAnsi="Arial" w:cs="Arial"/>
          <w:szCs w:val="22"/>
        </w:rPr>
      </w:pPr>
    </w:p>
    <w:p w:rsidR="001769AD" w:rsidRPr="00197110" w:rsidRDefault="00204F43" w:rsidP="00204F43">
      <w:pPr>
        <w:ind w:left="720"/>
        <w:rPr>
          <w:rFonts w:ascii="Arial" w:hAnsi="Arial" w:cs="Arial"/>
          <w:szCs w:val="22"/>
        </w:rPr>
      </w:pPr>
      <w:r w:rsidRPr="00197110">
        <w:rPr>
          <w:rFonts w:ascii="Arial" w:hAnsi="Arial" w:cs="Arial"/>
          <w:i/>
          <w:szCs w:val="22"/>
        </w:rPr>
        <w:t>University instructs interested parties to restrict all contact and questions regarding this RFP to written communications delivered</w:t>
      </w:r>
      <w:r w:rsidR="00323B8D" w:rsidRPr="00197110">
        <w:rPr>
          <w:rFonts w:ascii="Arial" w:hAnsi="Arial" w:cs="Arial"/>
          <w:i/>
          <w:szCs w:val="22"/>
        </w:rPr>
        <w:t xml:space="preserve"> (i)</w:t>
      </w:r>
      <w:r w:rsidRPr="00197110">
        <w:rPr>
          <w:rFonts w:ascii="Arial" w:hAnsi="Arial" w:cs="Arial"/>
          <w:i/>
          <w:szCs w:val="22"/>
        </w:rPr>
        <w:t xml:space="preserve"> in accordance with this Section on or before</w:t>
      </w:r>
      <w:r w:rsidR="00183103" w:rsidRPr="00197110">
        <w:rPr>
          <w:rFonts w:ascii="Arial" w:hAnsi="Arial" w:cs="Arial"/>
          <w:i/>
          <w:szCs w:val="22"/>
        </w:rPr>
        <w:t xml:space="preserve"> </w:t>
      </w:r>
      <w:r w:rsidR="00EC563E" w:rsidRPr="00197110">
        <w:rPr>
          <w:rFonts w:ascii="Arial" w:hAnsi="Arial" w:cs="Arial"/>
          <w:b/>
          <w:i/>
          <w:szCs w:val="22"/>
        </w:rPr>
        <w:t>2</w:t>
      </w:r>
      <w:r w:rsidR="00183103" w:rsidRPr="00197110">
        <w:rPr>
          <w:rFonts w:ascii="Arial" w:hAnsi="Arial" w:cs="Arial"/>
          <w:b/>
          <w:i/>
          <w:szCs w:val="22"/>
        </w:rPr>
        <w:t xml:space="preserve"> PM</w:t>
      </w:r>
      <w:r w:rsidR="00183103" w:rsidRPr="00197110">
        <w:rPr>
          <w:rFonts w:ascii="Arial" w:hAnsi="Arial" w:cs="Arial"/>
          <w:i/>
          <w:szCs w:val="22"/>
        </w:rPr>
        <w:t xml:space="preserve"> on </w:t>
      </w:r>
      <w:r w:rsidRPr="00197110">
        <w:rPr>
          <w:rFonts w:ascii="Arial" w:hAnsi="Arial" w:cs="Arial"/>
          <w:i/>
          <w:szCs w:val="22"/>
        </w:rPr>
        <w:t xml:space="preserve"> </w:t>
      </w:r>
      <w:r w:rsidR="00EC563E" w:rsidRPr="00197110">
        <w:rPr>
          <w:rFonts w:ascii="Arial" w:hAnsi="Arial" w:cs="Arial"/>
          <w:b/>
          <w:i/>
          <w:szCs w:val="22"/>
        </w:rPr>
        <w:t xml:space="preserve">Wednesday, May </w:t>
      </w:r>
      <w:r w:rsidR="00DC3E67">
        <w:rPr>
          <w:rFonts w:ascii="Arial" w:hAnsi="Arial" w:cs="Arial"/>
          <w:b/>
          <w:i/>
          <w:szCs w:val="22"/>
        </w:rPr>
        <w:t>2</w:t>
      </w:r>
      <w:r w:rsidR="00DC3E67" w:rsidRPr="00DC3E67">
        <w:rPr>
          <w:rFonts w:ascii="Arial" w:hAnsi="Arial" w:cs="Arial"/>
          <w:b/>
          <w:i/>
          <w:szCs w:val="22"/>
          <w:vertAlign w:val="superscript"/>
        </w:rPr>
        <w:t>nd</w:t>
      </w:r>
      <w:r w:rsidRPr="00197110">
        <w:rPr>
          <w:rFonts w:ascii="Arial" w:hAnsi="Arial" w:cs="Arial"/>
          <w:b/>
          <w:i/>
          <w:szCs w:val="22"/>
        </w:rPr>
        <w:t>, 20</w:t>
      </w:r>
      <w:r w:rsidR="00EC563E" w:rsidRPr="00197110">
        <w:rPr>
          <w:rFonts w:ascii="Arial" w:hAnsi="Arial" w:cs="Arial"/>
          <w:b/>
          <w:i/>
          <w:szCs w:val="22"/>
        </w:rPr>
        <w:t>19</w:t>
      </w:r>
      <w:r w:rsidRPr="00197110">
        <w:rPr>
          <w:rFonts w:ascii="Arial" w:hAnsi="Arial" w:cs="Arial"/>
          <w:i/>
          <w:szCs w:val="22"/>
        </w:rPr>
        <w:t xml:space="preserve"> (</w:t>
      </w:r>
      <w:r w:rsidRPr="00197110">
        <w:rPr>
          <w:rFonts w:ascii="Arial" w:hAnsi="Arial" w:cs="Arial"/>
          <w:b/>
          <w:i/>
          <w:szCs w:val="22"/>
        </w:rPr>
        <w:t>Question Deadline</w:t>
      </w:r>
      <w:r w:rsidRPr="00197110">
        <w:rPr>
          <w:rFonts w:ascii="Arial" w:hAnsi="Arial" w:cs="Arial"/>
          <w:i/>
          <w:szCs w:val="22"/>
        </w:rPr>
        <w:t xml:space="preserve">), or </w:t>
      </w:r>
      <w:r w:rsidR="00323B8D" w:rsidRPr="00197110">
        <w:rPr>
          <w:rFonts w:ascii="Arial" w:hAnsi="Arial" w:cs="Arial"/>
          <w:i/>
          <w:szCs w:val="22"/>
        </w:rPr>
        <w:t xml:space="preserve">(ii) </w:t>
      </w:r>
      <w:r w:rsidR="00BE2C5C" w:rsidRPr="00197110">
        <w:rPr>
          <w:rFonts w:ascii="Arial" w:hAnsi="Arial" w:cs="Arial"/>
          <w:i/>
          <w:szCs w:val="22"/>
        </w:rPr>
        <w:t xml:space="preserve">if questions relate to Historically Underutilized Businesses, </w:t>
      </w:r>
      <w:r w:rsidRPr="00197110">
        <w:rPr>
          <w:rFonts w:ascii="Arial" w:hAnsi="Arial" w:cs="Arial"/>
          <w:i/>
          <w:szCs w:val="22"/>
        </w:rPr>
        <w:t xml:space="preserve">in accordance with </w:t>
      </w:r>
      <w:r w:rsidRPr="00197110">
        <w:rPr>
          <w:rFonts w:ascii="Arial" w:hAnsi="Arial" w:cs="Arial"/>
          <w:b/>
          <w:i/>
          <w:szCs w:val="22"/>
        </w:rPr>
        <w:t>Section 2.5</w:t>
      </w:r>
      <w:r w:rsidRPr="00197110">
        <w:rPr>
          <w:rFonts w:ascii="Arial" w:hAnsi="Arial" w:cs="Arial"/>
          <w:i/>
          <w:szCs w:val="22"/>
        </w:rPr>
        <w:t xml:space="preserve">. </w:t>
      </w:r>
    </w:p>
    <w:p w:rsidR="001769AD" w:rsidRPr="00197110" w:rsidRDefault="001769AD" w:rsidP="00204F43">
      <w:pPr>
        <w:ind w:left="720"/>
        <w:rPr>
          <w:rFonts w:ascii="Arial" w:hAnsi="Arial" w:cs="Arial"/>
          <w:szCs w:val="22"/>
        </w:rPr>
      </w:pPr>
    </w:p>
    <w:p w:rsidR="00204F43" w:rsidRPr="002C050E" w:rsidRDefault="00204F43" w:rsidP="00204F43">
      <w:pPr>
        <w:ind w:left="720"/>
        <w:rPr>
          <w:rFonts w:ascii="Arial" w:hAnsi="Arial" w:cs="Arial"/>
          <w:sz w:val="20"/>
        </w:rPr>
      </w:pPr>
      <w:r w:rsidRPr="00197110">
        <w:rPr>
          <w:rFonts w:ascii="Arial" w:hAnsi="Arial" w:cs="Arial"/>
          <w:szCs w:val="22"/>
        </w:rPr>
        <w:t xml:space="preserve">University will provide responses </w:t>
      </w:r>
      <w:r w:rsidR="00E03149" w:rsidRPr="00197110">
        <w:rPr>
          <w:rFonts w:ascii="Arial" w:hAnsi="Arial" w:cs="Arial"/>
          <w:szCs w:val="22"/>
        </w:rPr>
        <w:t>as soon as practicable</w:t>
      </w:r>
      <w:r w:rsidRPr="00197110">
        <w:rPr>
          <w:rFonts w:ascii="Arial" w:hAnsi="Arial" w:cs="Arial"/>
          <w:szCs w:val="22"/>
        </w:rPr>
        <w:t xml:space="preserve"> following the Question Deadline. University inten</w:t>
      </w:r>
      <w:r w:rsidR="00E03149" w:rsidRPr="00197110">
        <w:rPr>
          <w:rFonts w:ascii="Arial" w:hAnsi="Arial" w:cs="Arial"/>
          <w:szCs w:val="22"/>
        </w:rPr>
        <w:t>ds</w:t>
      </w:r>
      <w:r w:rsidRPr="00197110">
        <w:rPr>
          <w:rFonts w:ascii="Arial" w:hAnsi="Arial" w:cs="Arial"/>
          <w:szCs w:val="22"/>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E64C99" w:rsidRPr="0014680E" w:rsidRDefault="00E64C99" w:rsidP="00E64C99">
      <w:pPr>
        <w:ind w:left="720"/>
        <w:rPr>
          <w:rFonts w:ascii="Arial" w:hAnsi="Arial" w:cs="Arial"/>
          <w:szCs w:val="22"/>
        </w:rPr>
      </w:pPr>
      <w:r w:rsidRPr="00C440C0">
        <w:rPr>
          <w:rFonts w:ascii="Arial" w:hAnsi="Arial" w:cs="Arial"/>
        </w:rPr>
        <w:t xml:space="preserve">The successful </w:t>
      </w:r>
      <w:r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 xml:space="preserve">will be the Proposer that submits a proposal in response to this RFP on or before the Submittal Deadline that is the most advantageous to University. The successful Proposer </w:t>
      </w:r>
      <w:proofErr w:type="gramStart"/>
      <w:r w:rsidRPr="00C440C0">
        <w:rPr>
          <w:rFonts w:ascii="Arial" w:hAnsi="Arial" w:cs="Arial"/>
        </w:rPr>
        <w:t>is referred</w:t>
      </w:r>
      <w:proofErr w:type="gramEnd"/>
      <w:r w:rsidRPr="00C440C0">
        <w:rPr>
          <w:rFonts w:ascii="Arial" w:hAnsi="Arial" w:cs="Arial"/>
        </w:rPr>
        <w:t xml:space="preserve"> to as the</w:t>
      </w:r>
      <w:r w:rsidRPr="00C440C0">
        <w:rPr>
          <w:rFonts w:ascii="Arial" w:hAnsi="Arial" w:cs="Arial"/>
          <w:szCs w:val="22"/>
        </w:rPr>
        <w:t xml:space="preserve"> “</w:t>
      </w:r>
      <w:r w:rsidRPr="00C440C0">
        <w:rPr>
          <w:rFonts w:ascii="Arial" w:hAnsi="Arial" w:cs="Arial"/>
          <w:b/>
          <w:szCs w:val="22"/>
        </w:rPr>
        <w:t>Contractor</w:t>
      </w:r>
      <w:r w:rsidRPr="00C440C0">
        <w:rPr>
          <w:rFonts w:ascii="Arial" w:hAnsi="Arial" w:cs="Arial"/>
          <w:szCs w:val="22"/>
        </w:rPr>
        <w:t>.”</w:t>
      </w:r>
    </w:p>
    <w:p w:rsidR="00E64C99" w:rsidRDefault="00E64C99" w:rsidP="00E64C99">
      <w:pPr>
        <w:rPr>
          <w:rFonts w:ascii="Arial" w:hAnsi="Arial" w:cs="Arial"/>
        </w:rPr>
      </w:pPr>
    </w:p>
    <w:p w:rsidR="00E64C99" w:rsidRDefault="00E64C99" w:rsidP="00E64C9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E64C99" w:rsidRDefault="00E64C99" w:rsidP="00E64C99">
      <w:pPr>
        <w:ind w:left="720"/>
        <w:rPr>
          <w:rFonts w:ascii="Arial" w:hAnsi="Arial" w:cs="Arial"/>
        </w:rPr>
      </w:pPr>
    </w:p>
    <w:p w:rsidR="00E64C99" w:rsidRPr="005B2B9B" w:rsidRDefault="00E64C99" w:rsidP="00E64C99">
      <w:pPr>
        <w:ind w:left="720"/>
        <w:rPr>
          <w:rFonts w:ascii="Arial" w:hAnsi="Arial" w:cs="Arial"/>
        </w:rPr>
      </w:pPr>
      <w:r>
        <w:rPr>
          <w:rFonts w:ascii="Arial" w:hAnsi="Arial" w:cs="Arial"/>
        </w:rPr>
        <w:t xml:space="preserve">An evaluation team from University will evaluate proposals. The evaluation of proposals and the selection of Contractor </w:t>
      </w:r>
      <w:proofErr w:type="gramStart"/>
      <w:r>
        <w:rPr>
          <w:rFonts w:ascii="Arial" w:hAnsi="Arial" w:cs="Arial"/>
        </w:rPr>
        <w:t>will be based</w:t>
      </w:r>
      <w:proofErr w:type="gramEnd"/>
      <w:r>
        <w:rPr>
          <w:rFonts w:ascii="Arial" w:hAnsi="Arial" w:cs="Arial"/>
        </w:rPr>
        <w:t xml:space="preserve"> on the information provided by Proposer in its proposal. </w:t>
      </w:r>
      <w:r w:rsidRPr="005B2B9B">
        <w:rPr>
          <w:rFonts w:ascii="Arial" w:hAnsi="Arial" w:cs="Arial"/>
        </w:rPr>
        <w:t xml:space="preserve">University may </w:t>
      </w:r>
      <w:proofErr w:type="gramStart"/>
      <w:r w:rsidRPr="005B2B9B">
        <w:rPr>
          <w:rFonts w:ascii="Arial" w:hAnsi="Arial" w:cs="Arial"/>
        </w:rPr>
        <w:t>give consideration to</w:t>
      </w:r>
      <w:proofErr w:type="gramEnd"/>
      <w:r w:rsidRPr="005B2B9B">
        <w:rPr>
          <w:rFonts w:ascii="Arial" w:hAnsi="Arial" w:cs="Arial"/>
        </w:rPr>
        <w:t xml:space="preserve"> additional information if University deems such information relevant. </w:t>
      </w:r>
    </w:p>
    <w:p w:rsidR="00E64C99" w:rsidRDefault="00E64C99" w:rsidP="00E64C99">
      <w:pPr>
        <w:rPr>
          <w:rFonts w:ascii="Arial" w:hAnsi="Arial" w:cs="Arial"/>
        </w:rPr>
      </w:pPr>
    </w:p>
    <w:p w:rsidR="00E64C99" w:rsidRDefault="00E64C99" w:rsidP="00E64C99">
      <w:pPr>
        <w:ind w:left="720"/>
        <w:rPr>
          <w:rFonts w:ascii="Arial" w:hAnsi="Arial" w:cs="Arial"/>
        </w:rPr>
      </w:pPr>
      <w:r>
        <w:rPr>
          <w:rFonts w:ascii="Arial" w:hAnsi="Arial" w:cs="Arial"/>
        </w:rPr>
        <w:t xml:space="preserve">The criteria to </w:t>
      </w:r>
      <w:proofErr w:type="gramStart"/>
      <w:r>
        <w:rPr>
          <w:rFonts w:ascii="Arial" w:hAnsi="Arial" w:cs="Arial"/>
        </w:rPr>
        <w:t>be considered</w:t>
      </w:r>
      <w:proofErr w:type="gramEnd"/>
      <w:r>
        <w:rPr>
          <w:rFonts w:ascii="Arial" w:hAnsi="Arial" w:cs="Arial"/>
        </w:rPr>
        <w:t xml:space="preserve"> by University in evaluating proposals and selecting Contractor, will be those factors listed below.</w:t>
      </w:r>
    </w:p>
    <w:p w:rsidR="00D0740C" w:rsidRPr="003839E3" w:rsidRDefault="00D0740C" w:rsidP="00105E08">
      <w:pPr>
        <w:keepNext/>
        <w:keepLines/>
        <w:numPr>
          <w:ilvl w:val="2"/>
          <w:numId w:val="4"/>
        </w:numPr>
        <w:tabs>
          <w:tab w:val="left" w:pos="1440"/>
        </w:tabs>
        <w:spacing w:before="30" w:after="30"/>
        <w:ind w:left="1290" w:right="30" w:hanging="570"/>
        <w:jc w:val="left"/>
        <w:rPr>
          <w:rFonts w:ascii="Arial" w:hAnsi="Arial" w:cs="Arial"/>
          <w:szCs w:val="22"/>
        </w:rPr>
      </w:pPr>
      <w:r w:rsidRPr="003839E3">
        <w:rPr>
          <w:rFonts w:ascii="Arial" w:hAnsi="Arial" w:cs="Arial"/>
          <w:szCs w:val="22"/>
        </w:rPr>
        <w:lastRenderedPageBreak/>
        <w:t>T</w:t>
      </w:r>
      <w:r w:rsidRPr="003839E3">
        <w:rPr>
          <w:rFonts w:ascii="Arial" w:hAnsi="Arial" w:cs="Arial"/>
          <w:color w:val="000000"/>
          <w:szCs w:val="22"/>
        </w:rPr>
        <w:t>hreshold Criteria Not Scored</w:t>
      </w:r>
    </w:p>
    <w:p w:rsidR="00D0740C" w:rsidRPr="003839E3" w:rsidRDefault="00D0740C" w:rsidP="00105E08">
      <w:pPr>
        <w:keepNext/>
        <w:keepLines/>
        <w:numPr>
          <w:ilvl w:val="3"/>
          <w:numId w:val="4"/>
        </w:numPr>
        <w:tabs>
          <w:tab w:val="left" w:pos="2160"/>
          <w:tab w:val="decimal" w:pos="2880"/>
        </w:tabs>
        <w:ind w:left="2160"/>
        <w:rPr>
          <w:rFonts w:ascii="Arial" w:hAnsi="Arial" w:cs="Arial"/>
          <w:szCs w:val="22"/>
        </w:rPr>
      </w:pPr>
      <w:r w:rsidRPr="003839E3">
        <w:rPr>
          <w:rFonts w:ascii="Arial" w:hAnsi="Arial" w:cs="Arial"/>
          <w:szCs w:val="22"/>
        </w:rPr>
        <w:t>Ability of University to comply with laws regarding Historically Underutilized Businesses; and</w:t>
      </w:r>
    </w:p>
    <w:p w:rsidR="00E64C99" w:rsidRPr="003839E3" w:rsidRDefault="00E64C99" w:rsidP="00E64C99">
      <w:pPr>
        <w:keepNext/>
        <w:keepLines/>
        <w:tabs>
          <w:tab w:val="left" w:pos="2160"/>
          <w:tab w:val="decimal" w:pos="2880"/>
        </w:tabs>
        <w:ind w:left="2160"/>
        <w:rPr>
          <w:rFonts w:ascii="Arial" w:hAnsi="Arial" w:cs="Arial"/>
          <w:szCs w:val="22"/>
        </w:rPr>
      </w:pPr>
    </w:p>
    <w:p w:rsidR="00D0740C" w:rsidRPr="003839E3" w:rsidRDefault="00D0740C" w:rsidP="002216A8">
      <w:pPr>
        <w:keepNext/>
        <w:keepLines/>
        <w:tabs>
          <w:tab w:val="left" w:pos="2160"/>
          <w:tab w:val="decimal" w:pos="2880"/>
        </w:tabs>
        <w:ind w:left="2160" w:hanging="720"/>
        <w:rPr>
          <w:rFonts w:ascii="Arial" w:hAnsi="Arial" w:cs="Arial"/>
          <w:szCs w:val="22"/>
        </w:rPr>
      </w:pPr>
      <w:r w:rsidRPr="003839E3">
        <w:rPr>
          <w:rFonts w:ascii="Arial" w:hAnsi="Arial" w:cs="Arial"/>
          <w:szCs w:val="22"/>
        </w:rPr>
        <w:t>2.3.1.2</w:t>
      </w:r>
      <w:r w:rsidRPr="003839E3">
        <w:rPr>
          <w:rFonts w:ascii="Arial" w:hAnsi="Arial" w:cs="Arial"/>
          <w:szCs w:val="22"/>
        </w:rPr>
        <w:tab/>
        <w:t xml:space="preserve">Ability of University to comply with laws regarding </w:t>
      </w:r>
      <w:r w:rsidR="00653395" w:rsidRPr="003839E3">
        <w:rPr>
          <w:rFonts w:ascii="Arial" w:hAnsi="Arial" w:cs="Arial"/>
          <w:szCs w:val="22"/>
        </w:rPr>
        <w:t>purchases from p</w:t>
      </w:r>
      <w:r w:rsidRPr="003839E3">
        <w:rPr>
          <w:rFonts w:ascii="Arial" w:hAnsi="Arial" w:cs="Arial"/>
          <w:szCs w:val="22"/>
        </w:rPr>
        <w:t xml:space="preserve">ersons with </w:t>
      </w:r>
      <w:r w:rsidR="00653395" w:rsidRPr="003839E3">
        <w:rPr>
          <w:rFonts w:ascii="Arial" w:hAnsi="Arial" w:cs="Arial"/>
          <w:szCs w:val="22"/>
        </w:rPr>
        <w:t>d</w:t>
      </w:r>
      <w:r w:rsidRPr="003839E3">
        <w:rPr>
          <w:rFonts w:ascii="Arial" w:hAnsi="Arial" w:cs="Arial"/>
          <w:szCs w:val="22"/>
        </w:rPr>
        <w:t>isabilities.</w:t>
      </w:r>
    </w:p>
    <w:p w:rsidR="00D0740C" w:rsidRPr="003839E3" w:rsidRDefault="00D0740C" w:rsidP="002216A8">
      <w:pPr>
        <w:keepNext/>
        <w:keepLines/>
        <w:spacing w:before="30" w:after="30"/>
        <w:ind w:left="1500" w:right="30"/>
        <w:jc w:val="left"/>
        <w:rPr>
          <w:rFonts w:ascii="Arial" w:hAnsi="Arial" w:cs="Arial"/>
          <w:color w:val="000000"/>
          <w:szCs w:val="22"/>
        </w:rPr>
      </w:pPr>
    </w:p>
    <w:p w:rsidR="00D0740C" w:rsidRPr="003839E3" w:rsidRDefault="00D0740C" w:rsidP="00105E08">
      <w:pPr>
        <w:keepNext/>
        <w:keepLines/>
        <w:numPr>
          <w:ilvl w:val="2"/>
          <w:numId w:val="4"/>
        </w:numPr>
        <w:spacing w:before="30" w:after="30"/>
        <w:ind w:left="1530" w:right="29" w:hanging="810"/>
        <w:jc w:val="left"/>
        <w:rPr>
          <w:rFonts w:ascii="Arial" w:hAnsi="Arial" w:cs="Arial"/>
          <w:color w:val="000000"/>
          <w:szCs w:val="22"/>
        </w:rPr>
      </w:pPr>
      <w:r w:rsidRPr="003839E3">
        <w:rPr>
          <w:rFonts w:ascii="Arial" w:hAnsi="Arial" w:cs="Arial"/>
          <w:color w:val="000000"/>
          <w:szCs w:val="22"/>
        </w:rPr>
        <w:t>Scored Criteria</w:t>
      </w:r>
    </w:p>
    <w:p w:rsidR="00D0740C" w:rsidRPr="003839E3" w:rsidRDefault="00E64C99" w:rsidP="003839E3">
      <w:pPr>
        <w:keepNext/>
        <w:keepLines/>
        <w:numPr>
          <w:ilvl w:val="4"/>
          <w:numId w:val="4"/>
        </w:numPr>
        <w:spacing w:before="30" w:after="30"/>
        <w:ind w:right="29"/>
        <w:jc w:val="left"/>
        <w:rPr>
          <w:rFonts w:ascii="Arial" w:hAnsi="Arial" w:cs="Arial"/>
          <w:color w:val="000000"/>
          <w:szCs w:val="22"/>
        </w:rPr>
      </w:pPr>
      <w:r w:rsidRPr="003839E3">
        <w:rPr>
          <w:rFonts w:ascii="Arial" w:hAnsi="Arial" w:cs="Arial"/>
          <w:b/>
          <w:color w:val="000000"/>
          <w:szCs w:val="22"/>
        </w:rPr>
        <w:t>40%</w:t>
      </w:r>
      <w:r w:rsidRPr="003839E3">
        <w:rPr>
          <w:rFonts w:ascii="Arial" w:hAnsi="Arial" w:cs="Arial"/>
          <w:color w:val="000000"/>
          <w:szCs w:val="22"/>
        </w:rPr>
        <w:tab/>
      </w:r>
      <w:r w:rsidRPr="003839E3">
        <w:rPr>
          <w:rFonts w:ascii="Arial" w:hAnsi="Arial" w:cs="Arial"/>
          <w:b/>
          <w:color w:val="000000"/>
          <w:szCs w:val="22"/>
        </w:rPr>
        <w:t>Pricing</w:t>
      </w:r>
      <w:r w:rsidRPr="003839E3">
        <w:rPr>
          <w:rFonts w:ascii="Arial" w:hAnsi="Arial" w:cs="Arial"/>
          <w:color w:val="000000"/>
          <w:szCs w:val="22"/>
        </w:rPr>
        <w:t xml:space="preserve"> (cost of goods and services)</w:t>
      </w:r>
    </w:p>
    <w:p w:rsidR="00E64C99" w:rsidRPr="003839E3" w:rsidRDefault="00E64C99" w:rsidP="00E64C99">
      <w:pPr>
        <w:keepNext/>
        <w:keepLines/>
        <w:spacing w:before="30" w:after="30"/>
        <w:ind w:left="2160" w:right="29"/>
        <w:jc w:val="left"/>
        <w:rPr>
          <w:rFonts w:ascii="Arial" w:hAnsi="Arial" w:cs="Arial"/>
          <w:color w:val="000000"/>
          <w:szCs w:val="22"/>
        </w:rPr>
      </w:pPr>
    </w:p>
    <w:p w:rsidR="00D0740C" w:rsidRPr="003839E3" w:rsidRDefault="00197110" w:rsidP="003839E3">
      <w:pPr>
        <w:keepNext/>
        <w:keepLines/>
        <w:numPr>
          <w:ilvl w:val="4"/>
          <w:numId w:val="4"/>
        </w:numPr>
        <w:spacing w:after="30"/>
        <w:ind w:right="29"/>
        <w:rPr>
          <w:rFonts w:ascii="Arial" w:hAnsi="Arial" w:cs="Arial"/>
          <w:color w:val="000000"/>
          <w:szCs w:val="22"/>
        </w:rPr>
      </w:pPr>
      <w:r>
        <w:rPr>
          <w:rFonts w:ascii="Arial" w:hAnsi="Arial" w:cs="Arial"/>
          <w:b/>
          <w:color w:val="000000"/>
          <w:szCs w:val="22"/>
        </w:rPr>
        <w:t>6</w:t>
      </w:r>
      <w:r w:rsidR="00E64C99" w:rsidRPr="003839E3">
        <w:rPr>
          <w:rFonts w:ascii="Arial" w:hAnsi="Arial" w:cs="Arial"/>
          <w:b/>
          <w:color w:val="000000"/>
          <w:szCs w:val="22"/>
        </w:rPr>
        <w:t>0%</w:t>
      </w:r>
      <w:r w:rsidR="00E64C99" w:rsidRPr="003839E3">
        <w:rPr>
          <w:rFonts w:ascii="Arial" w:hAnsi="Arial" w:cs="Arial"/>
          <w:color w:val="000000"/>
          <w:szCs w:val="22"/>
        </w:rPr>
        <w:t xml:space="preserve"> </w:t>
      </w:r>
      <w:r w:rsidR="00E64C99" w:rsidRPr="003839E3">
        <w:rPr>
          <w:rFonts w:ascii="Arial" w:hAnsi="Arial" w:cs="Arial"/>
          <w:color w:val="000000"/>
          <w:szCs w:val="22"/>
        </w:rPr>
        <w:tab/>
      </w:r>
      <w:r w:rsidR="00E64C99" w:rsidRPr="003839E3">
        <w:rPr>
          <w:rFonts w:ascii="Arial" w:hAnsi="Arial" w:cs="Arial"/>
          <w:b/>
          <w:color w:val="000000"/>
          <w:szCs w:val="22"/>
        </w:rPr>
        <w:t>Qualifications</w:t>
      </w:r>
      <w:r>
        <w:rPr>
          <w:rFonts w:ascii="Arial" w:hAnsi="Arial" w:cs="Arial"/>
          <w:b/>
          <w:color w:val="000000"/>
          <w:szCs w:val="22"/>
        </w:rPr>
        <w:t xml:space="preserve"> &amp; Experience</w:t>
      </w:r>
      <w:r w:rsidR="00E64C99" w:rsidRPr="003839E3">
        <w:rPr>
          <w:rFonts w:ascii="Arial" w:hAnsi="Arial" w:cs="Arial"/>
          <w:color w:val="000000"/>
          <w:szCs w:val="22"/>
        </w:rPr>
        <w:t xml:space="preserve"> (extent to which the goods or services meet the University’s needs); and</w:t>
      </w:r>
    </w:p>
    <w:p w:rsidR="00E64C99" w:rsidRPr="003839E3" w:rsidRDefault="00E64C99" w:rsidP="00E64C99">
      <w:pPr>
        <w:keepNext/>
        <w:keepLines/>
        <w:spacing w:after="30"/>
        <w:ind w:left="2160" w:right="29"/>
        <w:rPr>
          <w:rFonts w:ascii="Arial" w:hAnsi="Arial" w:cs="Arial"/>
          <w:color w:val="000000"/>
          <w:szCs w:val="22"/>
        </w:rPr>
      </w:pPr>
    </w:p>
    <w:p w:rsidR="003E3579" w:rsidRPr="003839E3" w:rsidRDefault="003E3579" w:rsidP="009C6BE2">
      <w:pPr>
        <w:keepNext/>
        <w:keepLines/>
        <w:rPr>
          <w:rFonts w:ascii="Arial" w:hAnsi="Arial" w:cs="Arial"/>
          <w:b/>
          <w:szCs w:val="22"/>
        </w:rPr>
      </w:pPr>
      <w:r w:rsidRPr="002C050E">
        <w:rPr>
          <w:rFonts w:ascii="Arial" w:hAnsi="Arial" w:cs="Arial"/>
          <w:b/>
          <w:sz w:val="20"/>
        </w:rPr>
        <w:t>2.4</w:t>
      </w:r>
      <w:r w:rsidRPr="002C050E">
        <w:rPr>
          <w:rFonts w:ascii="Arial" w:hAnsi="Arial" w:cs="Arial"/>
          <w:b/>
          <w:sz w:val="20"/>
        </w:rPr>
        <w:tab/>
      </w:r>
      <w:r w:rsidRPr="003839E3">
        <w:rPr>
          <w:rFonts w:ascii="Arial" w:hAnsi="Arial" w:cs="Arial"/>
          <w:b/>
          <w:szCs w:val="22"/>
        </w:rPr>
        <w:t xml:space="preserve">Key Events Schedule </w:t>
      </w:r>
    </w:p>
    <w:p w:rsidR="003E3579" w:rsidRPr="003839E3" w:rsidRDefault="003E3579" w:rsidP="009C6BE2">
      <w:pPr>
        <w:keepNext/>
        <w:keepLines/>
        <w:rPr>
          <w:rFonts w:ascii="Arial" w:hAnsi="Arial" w:cs="Arial"/>
          <w:szCs w:val="22"/>
        </w:rPr>
      </w:pPr>
    </w:p>
    <w:p w:rsidR="003E3579" w:rsidRPr="003839E3" w:rsidRDefault="00CA3791" w:rsidP="009C6BE2">
      <w:pPr>
        <w:keepNext/>
        <w:keepLines/>
        <w:ind w:firstLine="720"/>
        <w:rPr>
          <w:rFonts w:ascii="Arial" w:hAnsi="Arial" w:cs="Arial"/>
          <w:szCs w:val="22"/>
        </w:rPr>
      </w:pPr>
      <w:r w:rsidRPr="003839E3">
        <w:rPr>
          <w:rFonts w:ascii="Arial" w:hAnsi="Arial" w:cs="Arial"/>
          <w:szCs w:val="22"/>
        </w:rPr>
        <w:t>Date</w:t>
      </w:r>
      <w:r w:rsidR="003E3579" w:rsidRPr="003839E3">
        <w:rPr>
          <w:rFonts w:ascii="Arial" w:hAnsi="Arial" w:cs="Arial"/>
          <w:szCs w:val="22"/>
        </w:rPr>
        <w:t xml:space="preserve"> RFP</w:t>
      </w:r>
      <w:r w:rsidRPr="003839E3">
        <w:rPr>
          <w:rFonts w:ascii="Arial" w:hAnsi="Arial" w:cs="Arial"/>
          <w:szCs w:val="22"/>
        </w:rPr>
        <w:t xml:space="preserve"> Issued</w:t>
      </w:r>
      <w:r w:rsidR="003E3579" w:rsidRPr="003839E3">
        <w:rPr>
          <w:rFonts w:ascii="Arial" w:hAnsi="Arial" w:cs="Arial"/>
          <w:szCs w:val="22"/>
        </w:rPr>
        <w:tab/>
      </w:r>
      <w:r w:rsidR="003E3579" w:rsidRPr="003839E3">
        <w:rPr>
          <w:rFonts w:ascii="Arial" w:hAnsi="Arial" w:cs="Arial"/>
          <w:szCs w:val="22"/>
        </w:rPr>
        <w:tab/>
      </w:r>
      <w:r w:rsidR="003E3579" w:rsidRPr="003839E3">
        <w:rPr>
          <w:rFonts w:ascii="Arial" w:hAnsi="Arial" w:cs="Arial"/>
          <w:szCs w:val="22"/>
        </w:rPr>
        <w:tab/>
      </w:r>
      <w:r w:rsidR="003E3579" w:rsidRPr="003839E3">
        <w:rPr>
          <w:rFonts w:ascii="Arial" w:hAnsi="Arial" w:cs="Arial"/>
          <w:szCs w:val="22"/>
        </w:rPr>
        <w:tab/>
      </w:r>
      <w:r w:rsidR="00197110">
        <w:rPr>
          <w:rFonts w:ascii="Arial" w:hAnsi="Arial" w:cs="Arial"/>
          <w:szCs w:val="22"/>
        </w:rPr>
        <w:t xml:space="preserve">April </w:t>
      </w:r>
      <w:r w:rsidR="00DB05F6">
        <w:rPr>
          <w:rFonts w:ascii="Arial" w:hAnsi="Arial" w:cs="Arial"/>
          <w:szCs w:val="22"/>
        </w:rPr>
        <w:t>1</w:t>
      </w:r>
      <w:r w:rsidR="00A12C5E">
        <w:rPr>
          <w:rFonts w:ascii="Arial" w:hAnsi="Arial" w:cs="Arial"/>
          <w:szCs w:val="22"/>
        </w:rPr>
        <w:t>5</w:t>
      </w:r>
      <w:r w:rsidR="00DB05F6" w:rsidRPr="00DB05F6">
        <w:rPr>
          <w:rFonts w:ascii="Arial" w:hAnsi="Arial" w:cs="Arial"/>
          <w:szCs w:val="22"/>
          <w:vertAlign w:val="superscript"/>
        </w:rPr>
        <w:t>th</w:t>
      </w:r>
      <w:r w:rsidR="00DB05F6">
        <w:rPr>
          <w:rFonts w:ascii="Arial" w:hAnsi="Arial" w:cs="Arial"/>
          <w:szCs w:val="22"/>
        </w:rPr>
        <w:t>, 2019</w:t>
      </w:r>
      <w:r w:rsidR="003E3579" w:rsidRPr="003839E3">
        <w:rPr>
          <w:rFonts w:ascii="Arial" w:hAnsi="Arial" w:cs="Arial"/>
          <w:szCs w:val="22"/>
        </w:rPr>
        <w:t xml:space="preserve"> </w:t>
      </w:r>
    </w:p>
    <w:p w:rsidR="003E3579" w:rsidRPr="003839E3" w:rsidRDefault="003E3579" w:rsidP="009C6BE2">
      <w:pPr>
        <w:keepNext/>
        <w:keepLines/>
        <w:rPr>
          <w:rFonts w:ascii="Arial" w:hAnsi="Arial" w:cs="Arial"/>
          <w:b/>
          <w:szCs w:val="22"/>
        </w:rPr>
      </w:pPr>
    </w:p>
    <w:p w:rsidR="003E3579" w:rsidRPr="00A056D2" w:rsidRDefault="003E3579" w:rsidP="009C6BE2">
      <w:pPr>
        <w:keepNext/>
        <w:keepLines/>
        <w:rPr>
          <w:rFonts w:ascii="Arial" w:hAnsi="Arial" w:cs="Arial"/>
          <w:szCs w:val="22"/>
        </w:rPr>
      </w:pPr>
      <w:r w:rsidRPr="003839E3">
        <w:rPr>
          <w:rFonts w:ascii="Arial" w:hAnsi="Arial" w:cs="Arial"/>
          <w:szCs w:val="22"/>
        </w:rPr>
        <w:tab/>
        <w:t>Pre-</w:t>
      </w:r>
      <w:r w:rsidR="00E64C99" w:rsidRPr="003839E3">
        <w:rPr>
          <w:rFonts w:ascii="Arial" w:hAnsi="Arial" w:cs="Arial"/>
          <w:szCs w:val="22"/>
        </w:rPr>
        <w:t>Bid Meeting</w:t>
      </w:r>
      <w:r w:rsidR="00E64C99" w:rsidRPr="003839E3">
        <w:rPr>
          <w:rFonts w:ascii="Arial" w:hAnsi="Arial" w:cs="Arial"/>
          <w:szCs w:val="22"/>
        </w:rPr>
        <w:tab/>
      </w:r>
      <w:r w:rsidR="00E64C99" w:rsidRPr="003839E3">
        <w:rPr>
          <w:rFonts w:ascii="Arial" w:hAnsi="Arial" w:cs="Arial"/>
          <w:szCs w:val="22"/>
        </w:rPr>
        <w:tab/>
      </w:r>
      <w:r w:rsidRPr="003839E3">
        <w:rPr>
          <w:rFonts w:ascii="Arial" w:hAnsi="Arial" w:cs="Arial"/>
          <w:szCs w:val="22"/>
        </w:rPr>
        <w:tab/>
      </w:r>
      <w:r w:rsidRPr="003839E3">
        <w:rPr>
          <w:rFonts w:ascii="Arial" w:hAnsi="Arial" w:cs="Arial"/>
          <w:szCs w:val="22"/>
        </w:rPr>
        <w:tab/>
      </w:r>
      <w:r w:rsidR="00A12C5E">
        <w:rPr>
          <w:rFonts w:ascii="Arial" w:hAnsi="Arial" w:cs="Arial"/>
          <w:szCs w:val="22"/>
        </w:rPr>
        <w:t>Monday, April 22</w:t>
      </w:r>
      <w:r w:rsidR="00A12C5E" w:rsidRPr="00A12C5E">
        <w:rPr>
          <w:rFonts w:ascii="Arial" w:hAnsi="Arial" w:cs="Arial"/>
          <w:szCs w:val="22"/>
          <w:vertAlign w:val="superscript"/>
        </w:rPr>
        <w:t>nd</w:t>
      </w:r>
      <w:r w:rsidR="00DB05F6" w:rsidRPr="00A056D2">
        <w:rPr>
          <w:rFonts w:ascii="Arial" w:hAnsi="Arial" w:cs="Arial"/>
          <w:szCs w:val="22"/>
        </w:rPr>
        <w:t xml:space="preserve">, 2019 at </w:t>
      </w:r>
      <w:r w:rsidR="00A12C5E">
        <w:rPr>
          <w:rFonts w:ascii="Arial" w:hAnsi="Arial" w:cs="Arial"/>
          <w:szCs w:val="22"/>
        </w:rPr>
        <w:t>11</w:t>
      </w:r>
      <w:r w:rsidR="00DB05F6" w:rsidRPr="00A056D2">
        <w:rPr>
          <w:rFonts w:ascii="Arial" w:hAnsi="Arial" w:cs="Arial"/>
          <w:szCs w:val="22"/>
        </w:rPr>
        <w:t xml:space="preserve"> am CST</w:t>
      </w:r>
    </w:p>
    <w:p w:rsidR="003E3579" w:rsidRPr="003839E3" w:rsidRDefault="003E3579" w:rsidP="009C6BE2">
      <w:pPr>
        <w:keepNext/>
        <w:keepLines/>
        <w:ind w:left="720" w:hanging="720"/>
        <w:rPr>
          <w:rFonts w:ascii="Arial" w:hAnsi="Arial" w:cs="Arial"/>
          <w:b/>
          <w:szCs w:val="22"/>
        </w:rPr>
      </w:pPr>
      <w:r w:rsidRPr="003839E3">
        <w:rPr>
          <w:rFonts w:ascii="Arial" w:hAnsi="Arial" w:cs="Arial"/>
          <w:szCs w:val="22"/>
        </w:rPr>
        <w:tab/>
        <w:t>(</w:t>
      </w:r>
      <w:proofErr w:type="gramStart"/>
      <w:r w:rsidRPr="003839E3">
        <w:rPr>
          <w:rFonts w:ascii="Arial" w:hAnsi="Arial" w:cs="Arial"/>
          <w:szCs w:val="22"/>
        </w:rPr>
        <w:t>ref</w:t>
      </w:r>
      <w:proofErr w:type="gramEnd"/>
      <w:r w:rsidRPr="003839E3">
        <w:rPr>
          <w:rFonts w:ascii="Arial" w:hAnsi="Arial" w:cs="Arial"/>
          <w:szCs w:val="22"/>
        </w:rPr>
        <w:t xml:space="preserve">. </w:t>
      </w:r>
      <w:r w:rsidRPr="003839E3">
        <w:rPr>
          <w:rFonts w:ascii="Arial" w:hAnsi="Arial" w:cs="Arial"/>
          <w:b/>
          <w:szCs w:val="22"/>
        </w:rPr>
        <w:t>Section 2.6</w:t>
      </w:r>
      <w:r w:rsidRPr="003839E3">
        <w:rPr>
          <w:rFonts w:ascii="Arial" w:hAnsi="Arial" w:cs="Arial"/>
          <w:szCs w:val="22"/>
        </w:rPr>
        <w:t>)</w:t>
      </w:r>
    </w:p>
    <w:p w:rsidR="003E3579" w:rsidRPr="003839E3" w:rsidRDefault="003E3579" w:rsidP="009C6BE2">
      <w:pPr>
        <w:keepNext/>
        <w:keepLines/>
        <w:rPr>
          <w:rFonts w:ascii="Arial" w:hAnsi="Arial" w:cs="Arial"/>
          <w:szCs w:val="22"/>
        </w:rPr>
      </w:pPr>
    </w:p>
    <w:p w:rsidR="003E3579" w:rsidRPr="003839E3" w:rsidRDefault="00745271" w:rsidP="009C6BE2">
      <w:pPr>
        <w:keepNext/>
        <w:keepLines/>
        <w:ind w:firstLine="720"/>
        <w:rPr>
          <w:rFonts w:ascii="Arial" w:hAnsi="Arial" w:cs="Arial"/>
          <w:szCs w:val="22"/>
        </w:rPr>
      </w:pPr>
      <w:r w:rsidRPr="003839E3">
        <w:rPr>
          <w:rFonts w:ascii="Arial" w:hAnsi="Arial" w:cs="Arial"/>
          <w:szCs w:val="22"/>
        </w:rPr>
        <w:t xml:space="preserve">Question </w:t>
      </w:r>
      <w:r w:rsidR="003E3579" w:rsidRPr="003839E3">
        <w:rPr>
          <w:rFonts w:ascii="Arial" w:hAnsi="Arial" w:cs="Arial"/>
          <w:szCs w:val="22"/>
        </w:rPr>
        <w:t>Deadline</w:t>
      </w:r>
      <w:r w:rsidRPr="003839E3">
        <w:rPr>
          <w:rFonts w:ascii="Arial" w:hAnsi="Arial" w:cs="Arial"/>
          <w:szCs w:val="22"/>
        </w:rPr>
        <w:tab/>
      </w:r>
      <w:r w:rsidRPr="003839E3">
        <w:rPr>
          <w:rFonts w:ascii="Arial" w:hAnsi="Arial" w:cs="Arial"/>
          <w:szCs w:val="22"/>
        </w:rPr>
        <w:tab/>
      </w:r>
      <w:r w:rsidR="003E3579" w:rsidRPr="003839E3">
        <w:rPr>
          <w:rFonts w:ascii="Arial" w:hAnsi="Arial" w:cs="Arial"/>
          <w:szCs w:val="22"/>
        </w:rPr>
        <w:tab/>
      </w:r>
      <w:r w:rsidR="003E3579" w:rsidRPr="003839E3">
        <w:rPr>
          <w:rFonts w:ascii="Arial" w:hAnsi="Arial" w:cs="Arial"/>
          <w:szCs w:val="22"/>
        </w:rPr>
        <w:tab/>
      </w:r>
      <w:r w:rsidR="00EC563E">
        <w:rPr>
          <w:rFonts w:ascii="Arial" w:hAnsi="Arial" w:cs="Arial"/>
          <w:szCs w:val="22"/>
        </w:rPr>
        <w:t xml:space="preserve">Wednesday, May </w:t>
      </w:r>
      <w:r w:rsidR="00DC3E67">
        <w:rPr>
          <w:rFonts w:ascii="Arial" w:hAnsi="Arial" w:cs="Arial"/>
          <w:szCs w:val="22"/>
        </w:rPr>
        <w:t>2</w:t>
      </w:r>
      <w:r w:rsidR="00DC3E67" w:rsidRPr="00DC3E67">
        <w:rPr>
          <w:rFonts w:ascii="Arial" w:hAnsi="Arial" w:cs="Arial"/>
          <w:szCs w:val="22"/>
          <w:vertAlign w:val="superscript"/>
        </w:rPr>
        <w:t>nd</w:t>
      </w:r>
      <w:bookmarkStart w:id="0" w:name="_GoBack"/>
      <w:bookmarkEnd w:id="0"/>
      <w:r w:rsidR="00EC563E">
        <w:rPr>
          <w:rFonts w:ascii="Arial" w:hAnsi="Arial" w:cs="Arial"/>
          <w:szCs w:val="22"/>
        </w:rPr>
        <w:t>, 2019 at 2 pm CST</w:t>
      </w:r>
      <w:r w:rsidR="003E3579" w:rsidRPr="003839E3">
        <w:rPr>
          <w:rFonts w:ascii="Arial" w:hAnsi="Arial" w:cs="Arial"/>
          <w:szCs w:val="22"/>
        </w:rPr>
        <w:t xml:space="preserve"> </w:t>
      </w:r>
    </w:p>
    <w:p w:rsidR="003E3579" w:rsidRPr="003839E3" w:rsidRDefault="003E3579" w:rsidP="009C6BE2">
      <w:pPr>
        <w:keepNext/>
        <w:keepLines/>
        <w:ind w:firstLine="720"/>
        <w:rPr>
          <w:rFonts w:ascii="Arial" w:hAnsi="Arial" w:cs="Arial"/>
          <w:szCs w:val="22"/>
        </w:rPr>
      </w:pPr>
      <w:r w:rsidRPr="003839E3">
        <w:rPr>
          <w:rFonts w:ascii="Arial" w:hAnsi="Arial" w:cs="Arial"/>
          <w:szCs w:val="22"/>
        </w:rPr>
        <w:t>(</w:t>
      </w:r>
      <w:proofErr w:type="gramStart"/>
      <w:r w:rsidRPr="003839E3">
        <w:rPr>
          <w:rFonts w:ascii="Arial" w:hAnsi="Arial" w:cs="Arial"/>
          <w:szCs w:val="22"/>
        </w:rPr>
        <w:t>ref</w:t>
      </w:r>
      <w:proofErr w:type="gramEnd"/>
      <w:r w:rsidRPr="003839E3">
        <w:rPr>
          <w:rFonts w:ascii="Arial" w:hAnsi="Arial" w:cs="Arial"/>
          <w:szCs w:val="22"/>
        </w:rPr>
        <w:t xml:space="preserve">. </w:t>
      </w:r>
      <w:r w:rsidRPr="003839E3">
        <w:rPr>
          <w:rFonts w:ascii="Arial" w:hAnsi="Arial" w:cs="Arial"/>
          <w:b/>
          <w:szCs w:val="22"/>
        </w:rPr>
        <w:t>Section 2.2</w:t>
      </w:r>
      <w:r w:rsidRPr="003839E3">
        <w:rPr>
          <w:rFonts w:ascii="Arial" w:hAnsi="Arial" w:cs="Arial"/>
          <w:szCs w:val="22"/>
        </w:rPr>
        <w:t>)</w:t>
      </w:r>
    </w:p>
    <w:p w:rsidR="003E3579" w:rsidRPr="003839E3" w:rsidRDefault="003E3579" w:rsidP="009C6BE2">
      <w:pPr>
        <w:keepNext/>
        <w:keepLines/>
        <w:rPr>
          <w:rFonts w:ascii="Arial" w:hAnsi="Arial" w:cs="Arial"/>
          <w:szCs w:val="22"/>
        </w:rPr>
      </w:pPr>
    </w:p>
    <w:p w:rsidR="003C3B9D" w:rsidRPr="003839E3" w:rsidRDefault="00E64C99" w:rsidP="009C6BE2">
      <w:pPr>
        <w:keepNext/>
        <w:keepLines/>
        <w:ind w:left="720"/>
        <w:rPr>
          <w:rFonts w:ascii="Arial" w:hAnsi="Arial" w:cs="Arial"/>
          <w:szCs w:val="22"/>
        </w:rPr>
      </w:pPr>
      <w:r w:rsidRPr="003839E3">
        <w:rPr>
          <w:rFonts w:ascii="Arial" w:hAnsi="Arial" w:cs="Arial"/>
          <w:szCs w:val="22"/>
        </w:rPr>
        <w:t xml:space="preserve">Bid &amp; HUB </w:t>
      </w:r>
      <w:r w:rsidR="003E3579" w:rsidRPr="003839E3">
        <w:rPr>
          <w:rFonts w:ascii="Arial" w:hAnsi="Arial" w:cs="Arial"/>
          <w:szCs w:val="22"/>
        </w:rPr>
        <w:t>Submittal Deadline</w:t>
      </w:r>
      <w:r w:rsidR="003E3579" w:rsidRPr="003839E3">
        <w:rPr>
          <w:rFonts w:ascii="Arial" w:hAnsi="Arial" w:cs="Arial"/>
          <w:szCs w:val="22"/>
        </w:rPr>
        <w:tab/>
      </w:r>
      <w:r w:rsidR="003E3579" w:rsidRPr="003839E3">
        <w:rPr>
          <w:rFonts w:ascii="Arial" w:hAnsi="Arial" w:cs="Arial"/>
          <w:szCs w:val="22"/>
        </w:rPr>
        <w:tab/>
      </w:r>
      <w:r w:rsidR="00DB05F6">
        <w:rPr>
          <w:rFonts w:ascii="Arial" w:hAnsi="Arial" w:cs="Arial"/>
          <w:szCs w:val="22"/>
        </w:rPr>
        <w:t xml:space="preserve">Monday, May </w:t>
      </w:r>
      <w:proofErr w:type="gramStart"/>
      <w:r w:rsidR="00DB05F6">
        <w:rPr>
          <w:rFonts w:ascii="Arial" w:hAnsi="Arial" w:cs="Arial"/>
          <w:szCs w:val="22"/>
        </w:rPr>
        <w:t>13</w:t>
      </w:r>
      <w:r w:rsidR="00DB05F6" w:rsidRPr="00DB05F6">
        <w:rPr>
          <w:rFonts w:ascii="Arial" w:hAnsi="Arial" w:cs="Arial"/>
          <w:szCs w:val="22"/>
          <w:vertAlign w:val="superscript"/>
        </w:rPr>
        <w:t>th</w:t>
      </w:r>
      <w:proofErr w:type="gramEnd"/>
      <w:r w:rsidR="00DB05F6">
        <w:rPr>
          <w:rFonts w:ascii="Arial" w:hAnsi="Arial" w:cs="Arial"/>
          <w:szCs w:val="22"/>
        </w:rPr>
        <w:t xml:space="preserve">, 2019 </w:t>
      </w:r>
      <w:r w:rsidR="00EC563E">
        <w:rPr>
          <w:rFonts w:ascii="Arial" w:hAnsi="Arial" w:cs="Arial"/>
          <w:szCs w:val="22"/>
        </w:rPr>
        <w:t>at</w:t>
      </w:r>
      <w:r w:rsidR="00DB05F6">
        <w:rPr>
          <w:rFonts w:ascii="Arial" w:hAnsi="Arial" w:cs="Arial"/>
          <w:szCs w:val="22"/>
        </w:rPr>
        <w:t xml:space="preserve"> 2 pm CST</w:t>
      </w:r>
      <w:r w:rsidR="003E3579" w:rsidRPr="003839E3">
        <w:rPr>
          <w:rFonts w:ascii="Arial" w:hAnsi="Arial" w:cs="Arial"/>
          <w:szCs w:val="22"/>
        </w:rPr>
        <w:t xml:space="preserve"> </w:t>
      </w:r>
    </w:p>
    <w:p w:rsidR="003E3579" w:rsidRPr="003839E3" w:rsidRDefault="00E64C99" w:rsidP="009C6BE2">
      <w:pPr>
        <w:keepNext/>
        <w:keepLines/>
        <w:ind w:left="720"/>
        <w:rPr>
          <w:rFonts w:ascii="Arial" w:hAnsi="Arial" w:cs="Arial"/>
          <w:szCs w:val="22"/>
        </w:rPr>
      </w:pPr>
      <w:r w:rsidRPr="003839E3">
        <w:rPr>
          <w:rFonts w:ascii="Arial" w:hAnsi="Arial" w:cs="Arial"/>
          <w:szCs w:val="22"/>
        </w:rPr>
        <w:t>(</w:t>
      </w:r>
      <w:proofErr w:type="gramStart"/>
      <w:r w:rsidRPr="003839E3">
        <w:rPr>
          <w:rFonts w:ascii="Arial" w:hAnsi="Arial" w:cs="Arial"/>
          <w:szCs w:val="22"/>
        </w:rPr>
        <w:t>ref</w:t>
      </w:r>
      <w:proofErr w:type="gramEnd"/>
      <w:r w:rsidRPr="003839E3">
        <w:rPr>
          <w:rFonts w:ascii="Arial" w:hAnsi="Arial" w:cs="Arial"/>
          <w:szCs w:val="22"/>
        </w:rPr>
        <w:t xml:space="preserve">. </w:t>
      </w:r>
      <w:r w:rsidRPr="003839E3">
        <w:rPr>
          <w:rFonts w:ascii="Arial" w:hAnsi="Arial" w:cs="Arial"/>
          <w:b/>
          <w:szCs w:val="22"/>
        </w:rPr>
        <w:t>Section 2.1</w:t>
      </w:r>
      <w:r w:rsidRPr="003839E3">
        <w:rPr>
          <w:rFonts w:ascii="Arial" w:hAnsi="Arial" w:cs="Arial"/>
          <w:szCs w:val="22"/>
        </w:rPr>
        <w:t>)</w:t>
      </w:r>
      <w:r w:rsidR="003C3B9D" w:rsidRPr="003839E3">
        <w:rPr>
          <w:rFonts w:ascii="Arial" w:hAnsi="Arial" w:cs="Arial"/>
          <w:szCs w:val="22"/>
        </w:rPr>
        <w:tab/>
      </w:r>
      <w:r w:rsidR="003C3B9D" w:rsidRPr="003839E3">
        <w:rPr>
          <w:rFonts w:ascii="Arial" w:hAnsi="Arial" w:cs="Arial"/>
          <w:szCs w:val="22"/>
        </w:rPr>
        <w:tab/>
      </w:r>
      <w:r w:rsidR="003E3579" w:rsidRPr="003839E3">
        <w:rPr>
          <w:rFonts w:ascii="Arial" w:hAnsi="Arial" w:cs="Arial"/>
          <w:szCs w:val="22"/>
        </w:rPr>
        <w:tab/>
      </w:r>
      <w:r w:rsidR="003E3579" w:rsidRPr="003839E3">
        <w:rPr>
          <w:rFonts w:ascii="Arial" w:hAnsi="Arial" w:cs="Arial"/>
          <w:szCs w:val="22"/>
        </w:rPr>
        <w:tab/>
      </w:r>
    </w:p>
    <w:p w:rsidR="003E3579" w:rsidRPr="003839E3" w:rsidRDefault="003C3B9D">
      <w:pPr>
        <w:rPr>
          <w:rFonts w:ascii="Arial" w:hAnsi="Arial" w:cs="Arial"/>
          <w:szCs w:val="22"/>
        </w:rPr>
      </w:pPr>
      <w:r w:rsidRPr="003839E3">
        <w:rPr>
          <w:rFonts w:ascii="Arial" w:hAnsi="Arial" w:cs="Arial"/>
          <w:szCs w:val="22"/>
        </w:rPr>
        <w:tab/>
      </w:r>
      <w:r w:rsidRPr="003839E3">
        <w:rPr>
          <w:rFonts w:ascii="Arial" w:hAnsi="Arial" w:cs="Arial"/>
          <w:szCs w:val="22"/>
        </w:rPr>
        <w:tab/>
      </w:r>
      <w:r w:rsidRPr="003839E3">
        <w:rPr>
          <w:rFonts w:ascii="Arial" w:hAnsi="Arial" w:cs="Arial"/>
          <w:szCs w:val="22"/>
        </w:rPr>
        <w:tab/>
      </w:r>
      <w:r w:rsidRPr="003839E3">
        <w:rPr>
          <w:rFonts w:ascii="Arial" w:hAnsi="Arial" w:cs="Arial"/>
          <w:szCs w:val="22"/>
        </w:rPr>
        <w:tab/>
      </w:r>
      <w:r w:rsidRPr="003839E3">
        <w:rPr>
          <w:rFonts w:ascii="Arial" w:hAnsi="Arial" w:cs="Arial"/>
          <w:szCs w:val="22"/>
        </w:rPr>
        <w:tab/>
      </w:r>
      <w:r w:rsidRPr="003839E3">
        <w:rPr>
          <w:rFonts w:ascii="Arial" w:hAnsi="Arial" w:cs="Arial"/>
          <w:szCs w:val="22"/>
        </w:rPr>
        <w:tab/>
      </w:r>
      <w:r w:rsidRPr="003839E3">
        <w:rPr>
          <w:rFonts w:ascii="Arial" w:hAnsi="Arial" w:cs="Arial"/>
          <w:szCs w:val="22"/>
        </w:rPr>
        <w:tab/>
      </w:r>
    </w:p>
    <w:p w:rsidR="00495164" w:rsidRPr="003839E3" w:rsidRDefault="00495164" w:rsidP="009C6BE2">
      <w:pPr>
        <w:keepNext/>
        <w:keepLines/>
        <w:rPr>
          <w:rFonts w:ascii="Arial" w:hAnsi="Arial" w:cs="Arial"/>
          <w:b/>
          <w:szCs w:val="22"/>
        </w:rPr>
      </w:pPr>
      <w:r w:rsidRPr="003839E3">
        <w:rPr>
          <w:rFonts w:ascii="Arial" w:hAnsi="Arial" w:cs="Arial"/>
          <w:b/>
          <w:szCs w:val="22"/>
        </w:rPr>
        <w:t>2.5</w:t>
      </w:r>
      <w:r w:rsidRPr="003839E3">
        <w:rPr>
          <w:rFonts w:ascii="Arial" w:hAnsi="Arial" w:cs="Arial"/>
          <w:b/>
          <w:szCs w:val="22"/>
        </w:rPr>
        <w:tab/>
        <w:t xml:space="preserve">Historically Underutilized Businesses </w:t>
      </w:r>
    </w:p>
    <w:p w:rsidR="00495164" w:rsidRPr="003839E3" w:rsidRDefault="00495164" w:rsidP="009C6BE2">
      <w:pPr>
        <w:keepNext/>
        <w:keepLines/>
        <w:rPr>
          <w:rFonts w:ascii="Arial" w:hAnsi="Arial" w:cs="Arial"/>
          <w:szCs w:val="22"/>
        </w:rPr>
      </w:pPr>
    </w:p>
    <w:p w:rsidR="00495164" w:rsidRPr="003839E3" w:rsidRDefault="00495164" w:rsidP="00D921B4">
      <w:pPr>
        <w:keepNext/>
        <w:keepLines/>
        <w:ind w:left="1440" w:hanging="720"/>
        <w:rPr>
          <w:rFonts w:ascii="Arial" w:hAnsi="Arial" w:cs="Arial"/>
          <w:szCs w:val="22"/>
        </w:rPr>
      </w:pPr>
      <w:r w:rsidRPr="003839E3">
        <w:rPr>
          <w:rFonts w:ascii="Arial" w:hAnsi="Arial" w:cs="Arial"/>
          <w:szCs w:val="22"/>
        </w:rPr>
        <w:t>2.5.1</w:t>
      </w:r>
      <w:r w:rsidRPr="003839E3">
        <w:rPr>
          <w:rFonts w:ascii="Arial" w:hAnsi="Arial" w:cs="Arial"/>
          <w:szCs w:val="22"/>
        </w:rPr>
        <w:tab/>
        <w:t>All agencies of the State of Texas are required to make a good faith effort to assist historically underutilized businesses (</w:t>
      </w:r>
      <w:r w:rsidRPr="003839E3">
        <w:rPr>
          <w:rFonts w:ascii="Arial" w:hAnsi="Arial" w:cs="Arial"/>
          <w:b/>
          <w:bCs/>
          <w:szCs w:val="22"/>
        </w:rPr>
        <w:t>HUB</w:t>
      </w:r>
      <w:r w:rsidR="0005145F" w:rsidRPr="003839E3">
        <w:rPr>
          <w:rFonts w:ascii="Arial" w:hAnsi="Arial" w:cs="Arial"/>
          <w:b/>
          <w:bCs/>
          <w:szCs w:val="22"/>
        </w:rPr>
        <w:t>s</w:t>
      </w:r>
      <w:r w:rsidRPr="003839E3">
        <w:rPr>
          <w:rFonts w:ascii="Arial" w:hAnsi="Arial" w:cs="Arial"/>
          <w:szCs w:val="22"/>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3839E3">
        <w:rPr>
          <w:rFonts w:ascii="Arial" w:hAnsi="Arial" w:cs="Arial"/>
          <w:szCs w:val="22"/>
        </w:rPr>
        <w:t>Contractor</w:t>
      </w:r>
      <w:r w:rsidRPr="003839E3">
        <w:rPr>
          <w:rFonts w:ascii="Arial" w:hAnsi="Arial" w:cs="Arial"/>
          <w:szCs w:val="22"/>
        </w:rPr>
        <w:t xml:space="preserve"> subcontracts any </w:t>
      </w:r>
      <w:r w:rsidR="00177B30" w:rsidRPr="003839E3">
        <w:rPr>
          <w:rFonts w:ascii="Arial" w:hAnsi="Arial" w:cs="Arial"/>
          <w:szCs w:val="22"/>
        </w:rPr>
        <w:t>Work</w:t>
      </w:r>
      <w:r w:rsidRPr="003839E3">
        <w:rPr>
          <w:rFonts w:ascii="Arial" w:hAnsi="Arial" w:cs="Arial"/>
          <w:szCs w:val="22"/>
        </w:rPr>
        <w:t xml:space="preserve">, then </w:t>
      </w:r>
      <w:r w:rsidR="00D01210" w:rsidRPr="003839E3">
        <w:rPr>
          <w:rFonts w:ascii="Arial" w:hAnsi="Arial" w:cs="Arial"/>
          <w:szCs w:val="22"/>
        </w:rPr>
        <w:t>Contractor</w:t>
      </w:r>
      <w:r w:rsidRPr="003839E3">
        <w:rPr>
          <w:rFonts w:ascii="Arial" w:hAnsi="Arial" w:cs="Arial"/>
          <w:szCs w:val="22"/>
        </w:rPr>
        <w:t xml:space="preserve"> must make a good faith effort to utilize HUBs certified by the </w:t>
      </w:r>
      <w:r w:rsidR="00D2291A" w:rsidRPr="003839E3">
        <w:rPr>
          <w:rFonts w:ascii="Arial" w:hAnsi="Arial" w:cs="Arial"/>
          <w:szCs w:val="22"/>
        </w:rPr>
        <w:t>Procurement and Support Services Division of the Texas Comptroller of Public Accounts</w:t>
      </w:r>
      <w:r w:rsidRPr="003839E3">
        <w:rPr>
          <w:rFonts w:ascii="Arial" w:hAnsi="Arial" w:cs="Arial"/>
          <w:szCs w:val="22"/>
        </w:rPr>
        <w:t>.</w:t>
      </w:r>
      <w:r w:rsidR="00B2176F" w:rsidRPr="003839E3">
        <w:rPr>
          <w:rFonts w:ascii="Arial" w:hAnsi="Arial" w:cs="Arial"/>
          <w:szCs w:val="22"/>
        </w:rPr>
        <w:t xml:space="preserve"> </w:t>
      </w:r>
      <w:r w:rsidRPr="003839E3">
        <w:rPr>
          <w:rFonts w:ascii="Arial" w:hAnsi="Arial" w:cs="Arial"/>
          <w:szCs w:val="22"/>
        </w:rPr>
        <w:t xml:space="preserve">Proposals that fail to comply with the requirements contained in </w:t>
      </w:r>
      <w:r w:rsidR="008D06E1" w:rsidRPr="003839E3">
        <w:rPr>
          <w:rFonts w:ascii="Arial" w:hAnsi="Arial" w:cs="Arial"/>
          <w:szCs w:val="22"/>
        </w:rPr>
        <w:t xml:space="preserve">this </w:t>
      </w:r>
      <w:r w:rsidRPr="003839E3">
        <w:rPr>
          <w:rFonts w:ascii="Arial" w:hAnsi="Arial" w:cs="Arial"/>
          <w:b/>
          <w:szCs w:val="22"/>
        </w:rPr>
        <w:t>Section 2.5</w:t>
      </w:r>
      <w:r w:rsidRPr="003839E3">
        <w:rPr>
          <w:rFonts w:ascii="Arial" w:hAnsi="Arial" w:cs="Arial"/>
          <w:szCs w:val="22"/>
        </w:rPr>
        <w:t xml:space="preserve"> will constitute a material failure to comply with advertised specifications and </w:t>
      </w:r>
      <w:proofErr w:type="gramStart"/>
      <w:r w:rsidRPr="003839E3">
        <w:rPr>
          <w:rFonts w:ascii="Arial" w:hAnsi="Arial" w:cs="Arial"/>
          <w:szCs w:val="22"/>
        </w:rPr>
        <w:t>will be rejected</w:t>
      </w:r>
      <w:proofErr w:type="gramEnd"/>
      <w:r w:rsidRPr="003839E3">
        <w:rPr>
          <w:rFonts w:ascii="Arial" w:hAnsi="Arial" w:cs="Arial"/>
          <w:szCs w:val="22"/>
        </w:rPr>
        <w:t xml:space="preserve"> by </w:t>
      </w:r>
      <w:r w:rsidR="00BA5697" w:rsidRPr="003839E3">
        <w:rPr>
          <w:rFonts w:ascii="Arial" w:hAnsi="Arial" w:cs="Arial"/>
          <w:szCs w:val="22"/>
        </w:rPr>
        <w:t>University</w:t>
      </w:r>
      <w:r w:rsidRPr="003839E3">
        <w:rPr>
          <w:rFonts w:ascii="Arial" w:hAnsi="Arial" w:cs="Arial"/>
          <w:szCs w:val="22"/>
        </w:rPr>
        <w:t xml:space="preserve"> as non-responsive.</w:t>
      </w:r>
      <w:r w:rsidR="00B2176F" w:rsidRPr="003839E3">
        <w:rPr>
          <w:rFonts w:ascii="Arial" w:hAnsi="Arial" w:cs="Arial"/>
          <w:szCs w:val="22"/>
        </w:rPr>
        <w:t xml:space="preserve"> </w:t>
      </w:r>
      <w:r w:rsidRPr="003839E3">
        <w:rPr>
          <w:rFonts w:ascii="Arial" w:hAnsi="Arial" w:cs="Arial"/>
          <w:szCs w:val="22"/>
        </w:rPr>
        <w:t>Additionally, compliance with good faith effort guidelines is a condition precedent to awarding any agreement or contractual arrangement resulting from this RFP.</w:t>
      </w:r>
      <w:r w:rsidR="00B2176F" w:rsidRPr="003839E3">
        <w:rPr>
          <w:rFonts w:ascii="Arial" w:hAnsi="Arial" w:cs="Arial"/>
          <w:szCs w:val="22"/>
        </w:rPr>
        <w:t xml:space="preserve"> </w:t>
      </w:r>
      <w:r w:rsidRPr="003839E3">
        <w:rPr>
          <w:rFonts w:ascii="Arial" w:hAnsi="Arial" w:cs="Arial"/>
          <w:szCs w:val="22"/>
        </w:rPr>
        <w:t xml:space="preserve">Proposer acknowledges that, if selected by University, its obligation to make a good faith effort to utilize HUBs when subcontracting any </w:t>
      </w:r>
      <w:r w:rsidR="00177B30" w:rsidRPr="003839E3">
        <w:rPr>
          <w:rFonts w:ascii="Arial" w:hAnsi="Arial" w:cs="Arial"/>
          <w:szCs w:val="22"/>
        </w:rPr>
        <w:t>Work</w:t>
      </w:r>
      <w:r w:rsidRPr="003839E3">
        <w:rPr>
          <w:rFonts w:ascii="Arial" w:hAnsi="Arial" w:cs="Arial"/>
          <w:szCs w:val="22"/>
        </w:rPr>
        <w:t xml:space="preserve"> will continue throughout the term of all agreements and contractual arrangements resulting from this RFP.</w:t>
      </w:r>
      <w:r w:rsidR="00B2176F" w:rsidRPr="003839E3">
        <w:rPr>
          <w:rFonts w:ascii="Arial" w:hAnsi="Arial" w:cs="Arial"/>
          <w:szCs w:val="22"/>
        </w:rPr>
        <w:t xml:space="preserve"> </w:t>
      </w:r>
      <w:r w:rsidRPr="003839E3">
        <w:rPr>
          <w:rFonts w:ascii="Arial" w:hAnsi="Arial" w:cs="Arial"/>
          <w:szCs w:val="22"/>
        </w:rPr>
        <w:t xml:space="preserve">Furthermore, any subcontracting of </w:t>
      </w:r>
      <w:r w:rsidR="00177B30" w:rsidRPr="003839E3">
        <w:rPr>
          <w:rFonts w:ascii="Arial" w:hAnsi="Arial" w:cs="Arial"/>
          <w:szCs w:val="22"/>
        </w:rPr>
        <w:t>Work</w:t>
      </w:r>
      <w:r w:rsidRPr="003839E3">
        <w:rPr>
          <w:rFonts w:ascii="Arial" w:hAnsi="Arial" w:cs="Arial"/>
          <w:szCs w:val="22"/>
        </w:rPr>
        <w:t xml:space="preserve"> by the Proposer is subject to review by </w:t>
      </w:r>
      <w:r w:rsidR="00BA5697" w:rsidRPr="003839E3">
        <w:rPr>
          <w:rFonts w:ascii="Arial" w:hAnsi="Arial" w:cs="Arial"/>
          <w:szCs w:val="22"/>
        </w:rPr>
        <w:t>University</w:t>
      </w:r>
      <w:r w:rsidRPr="003839E3">
        <w:rPr>
          <w:rFonts w:ascii="Arial" w:hAnsi="Arial" w:cs="Arial"/>
          <w:szCs w:val="22"/>
        </w:rPr>
        <w:t xml:space="preserve"> to ensure compliance with the HUB program.</w:t>
      </w:r>
    </w:p>
    <w:p w:rsidR="00495164" w:rsidRPr="003839E3" w:rsidRDefault="00495164" w:rsidP="00495164">
      <w:pPr>
        <w:ind w:left="720"/>
        <w:rPr>
          <w:rFonts w:ascii="Arial" w:hAnsi="Arial" w:cs="Arial"/>
          <w:szCs w:val="22"/>
        </w:rPr>
      </w:pPr>
    </w:p>
    <w:p w:rsidR="00495164" w:rsidRPr="003839E3" w:rsidRDefault="00495164" w:rsidP="00495164">
      <w:pPr>
        <w:ind w:left="1440" w:hanging="720"/>
        <w:rPr>
          <w:rFonts w:ascii="Arial" w:hAnsi="Arial" w:cs="Arial"/>
          <w:szCs w:val="22"/>
        </w:rPr>
      </w:pPr>
      <w:r w:rsidRPr="003839E3">
        <w:rPr>
          <w:rFonts w:ascii="Arial" w:hAnsi="Arial" w:cs="Arial"/>
          <w:szCs w:val="22"/>
        </w:rPr>
        <w:t>2.5.2</w:t>
      </w:r>
      <w:r w:rsidRPr="003839E3">
        <w:rPr>
          <w:rFonts w:ascii="Arial" w:hAnsi="Arial" w:cs="Arial"/>
          <w:szCs w:val="22"/>
        </w:rPr>
        <w:tab/>
      </w:r>
      <w:r w:rsidR="00BA5697" w:rsidRPr="003839E3">
        <w:rPr>
          <w:rFonts w:ascii="Arial" w:hAnsi="Arial" w:cs="Arial"/>
          <w:szCs w:val="22"/>
        </w:rPr>
        <w:t>University</w:t>
      </w:r>
      <w:r w:rsidRPr="003839E3">
        <w:rPr>
          <w:rFonts w:ascii="Arial" w:hAnsi="Arial" w:cs="Arial"/>
          <w:szCs w:val="22"/>
        </w:rPr>
        <w:t xml:space="preserve"> has reviewed this RFP in accordance with </w:t>
      </w:r>
      <w:hyperlink r:id="rId13" w:history="1">
        <w:r w:rsidR="00CF2BE9" w:rsidRPr="003839E3">
          <w:rPr>
            <w:rStyle w:val="Hyperlink"/>
            <w:rFonts w:ascii="Arial" w:hAnsi="Arial" w:cs="Arial"/>
            <w:szCs w:val="22"/>
          </w:rPr>
          <w:t>34</w:t>
        </w:r>
        <w:r w:rsidRPr="003839E3">
          <w:rPr>
            <w:rStyle w:val="Hyperlink"/>
            <w:rFonts w:ascii="Arial" w:hAnsi="Arial" w:cs="Arial"/>
            <w:szCs w:val="22"/>
          </w:rPr>
          <w:t> TAC</w:t>
        </w:r>
        <w:r w:rsidR="00CF2BE9" w:rsidRPr="003839E3">
          <w:rPr>
            <w:rStyle w:val="Hyperlink"/>
            <w:rFonts w:ascii="Arial" w:hAnsi="Arial" w:cs="Arial"/>
            <w:szCs w:val="22"/>
          </w:rPr>
          <w:t xml:space="preserve"> </w:t>
        </w:r>
        <w:r w:rsidR="00DE56F7" w:rsidRPr="003839E3">
          <w:rPr>
            <w:rStyle w:val="Hyperlink"/>
            <w:rFonts w:ascii="Arial" w:hAnsi="Arial" w:cs="Arial"/>
            <w:szCs w:val="22"/>
          </w:rPr>
          <w:t>§</w:t>
        </w:r>
        <w:r w:rsidR="00CF2BE9" w:rsidRPr="003839E3">
          <w:rPr>
            <w:rStyle w:val="Hyperlink"/>
            <w:rFonts w:ascii="Arial" w:hAnsi="Arial" w:cs="Arial"/>
            <w:szCs w:val="22"/>
          </w:rPr>
          <w:t>20</w:t>
        </w:r>
        <w:r w:rsidRPr="003839E3">
          <w:rPr>
            <w:rStyle w:val="Hyperlink"/>
            <w:rFonts w:ascii="Arial" w:hAnsi="Arial" w:cs="Arial"/>
            <w:szCs w:val="22"/>
          </w:rPr>
          <w:t>.</w:t>
        </w:r>
        <w:r w:rsidR="00B40A09" w:rsidRPr="003839E3">
          <w:rPr>
            <w:rStyle w:val="Hyperlink"/>
            <w:rFonts w:ascii="Arial" w:hAnsi="Arial" w:cs="Arial"/>
            <w:szCs w:val="22"/>
          </w:rPr>
          <w:t>285</w:t>
        </w:r>
      </w:hyperlink>
      <w:r w:rsidRPr="003839E3">
        <w:rPr>
          <w:rFonts w:ascii="Arial" w:hAnsi="Arial" w:cs="Arial"/>
          <w:szCs w:val="22"/>
        </w:rPr>
        <w:t>, and has determined that subcontracting opportunities are probable under this RFP.</w:t>
      </w:r>
    </w:p>
    <w:p w:rsidR="00495164" w:rsidRPr="003839E3" w:rsidRDefault="00495164" w:rsidP="00495164">
      <w:pPr>
        <w:ind w:left="720"/>
        <w:rPr>
          <w:rFonts w:ascii="Arial" w:hAnsi="Arial" w:cs="Arial"/>
          <w:szCs w:val="22"/>
        </w:rPr>
      </w:pPr>
    </w:p>
    <w:p w:rsidR="00495164" w:rsidRPr="003839E3" w:rsidRDefault="007813B8" w:rsidP="007813B8">
      <w:pPr>
        <w:ind w:left="1440" w:hanging="720"/>
        <w:rPr>
          <w:rFonts w:ascii="Arial" w:hAnsi="Arial" w:cs="Arial"/>
          <w:szCs w:val="22"/>
        </w:rPr>
      </w:pPr>
      <w:r w:rsidRPr="003839E3">
        <w:rPr>
          <w:rFonts w:ascii="Arial" w:hAnsi="Arial" w:cs="Arial"/>
          <w:szCs w:val="22"/>
        </w:rPr>
        <w:t>2.5.3</w:t>
      </w:r>
      <w:r w:rsidRPr="003839E3">
        <w:rPr>
          <w:rFonts w:ascii="Arial" w:hAnsi="Arial" w:cs="Arial"/>
          <w:szCs w:val="22"/>
        </w:rPr>
        <w:tab/>
        <w:t>A</w:t>
      </w:r>
      <w:r w:rsidR="00495164" w:rsidRPr="003839E3">
        <w:rPr>
          <w:rFonts w:ascii="Arial" w:hAnsi="Arial" w:cs="Arial"/>
          <w:szCs w:val="22"/>
        </w:rPr>
        <w:t xml:space="preserve"> HUB Subcontracting Plan (</w:t>
      </w:r>
      <w:r w:rsidR="00495164" w:rsidRPr="003839E3">
        <w:rPr>
          <w:rFonts w:ascii="Arial" w:hAnsi="Arial" w:cs="Arial"/>
          <w:b/>
          <w:szCs w:val="22"/>
        </w:rPr>
        <w:t>HSP</w:t>
      </w:r>
      <w:r w:rsidR="00495164" w:rsidRPr="003839E3">
        <w:rPr>
          <w:rFonts w:ascii="Arial" w:hAnsi="Arial" w:cs="Arial"/>
          <w:szCs w:val="22"/>
        </w:rPr>
        <w:t xml:space="preserve">) is </w:t>
      </w:r>
      <w:r w:rsidR="00BA18BF" w:rsidRPr="003839E3">
        <w:rPr>
          <w:rFonts w:ascii="Arial" w:hAnsi="Arial" w:cs="Arial"/>
          <w:szCs w:val="22"/>
        </w:rPr>
        <w:t xml:space="preserve">a </w:t>
      </w:r>
      <w:r w:rsidR="00495164" w:rsidRPr="003839E3">
        <w:rPr>
          <w:rFonts w:ascii="Arial" w:hAnsi="Arial" w:cs="Arial"/>
          <w:szCs w:val="22"/>
        </w:rPr>
        <w:t xml:space="preserve">required part of </w:t>
      </w:r>
      <w:r w:rsidR="00BA18BF" w:rsidRPr="003839E3">
        <w:rPr>
          <w:rFonts w:ascii="Arial" w:hAnsi="Arial" w:cs="Arial"/>
          <w:szCs w:val="22"/>
        </w:rPr>
        <w:t>the</w:t>
      </w:r>
      <w:r w:rsidR="00495164" w:rsidRPr="003839E3">
        <w:rPr>
          <w:rFonts w:ascii="Arial" w:hAnsi="Arial" w:cs="Arial"/>
          <w:szCs w:val="22"/>
        </w:rPr>
        <w:t xml:space="preserve"> proposal. The HSP will be developed and administered in accordance with University’s Policy on Utilization of Historically Underutilized Businesses</w:t>
      </w:r>
      <w:r w:rsidR="00361BA5" w:rsidRPr="003839E3">
        <w:rPr>
          <w:rFonts w:ascii="Arial" w:hAnsi="Arial" w:cs="Arial"/>
          <w:szCs w:val="22"/>
        </w:rPr>
        <w:t>,</w:t>
      </w:r>
      <w:r w:rsidR="00495164" w:rsidRPr="003839E3">
        <w:rPr>
          <w:rFonts w:ascii="Arial" w:hAnsi="Arial" w:cs="Arial"/>
          <w:szCs w:val="22"/>
        </w:rPr>
        <w:t xml:space="preserve"> attached as </w:t>
      </w:r>
      <w:r w:rsidR="00495164" w:rsidRPr="003839E3">
        <w:rPr>
          <w:rFonts w:ascii="Arial" w:hAnsi="Arial" w:cs="Arial"/>
          <w:b/>
          <w:szCs w:val="22"/>
        </w:rPr>
        <w:t xml:space="preserve">APPENDIX </w:t>
      </w:r>
      <w:proofErr w:type="gramStart"/>
      <w:r w:rsidR="00495164" w:rsidRPr="003839E3">
        <w:rPr>
          <w:rFonts w:ascii="Arial" w:hAnsi="Arial" w:cs="Arial"/>
          <w:b/>
          <w:szCs w:val="22"/>
        </w:rPr>
        <w:t>THREE</w:t>
      </w:r>
      <w:proofErr w:type="gramEnd"/>
      <w:r w:rsidR="00495164" w:rsidRPr="003839E3">
        <w:rPr>
          <w:rFonts w:ascii="Arial" w:hAnsi="Arial" w:cs="Arial"/>
          <w:szCs w:val="22"/>
        </w:rPr>
        <w:t xml:space="preserve">. </w:t>
      </w:r>
    </w:p>
    <w:p w:rsidR="00495164" w:rsidRPr="003839E3" w:rsidRDefault="00495164" w:rsidP="00495164">
      <w:pPr>
        <w:ind w:left="720"/>
        <w:rPr>
          <w:rFonts w:ascii="Arial" w:hAnsi="Arial" w:cs="Arial"/>
          <w:szCs w:val="22"/>
        </w:rPr>
      </w:pPr>
    </w:p>
    <w:p w:rsidR="00495164" w:rsidRPr="003839E3" w:rsidRDefault="00495164" w:rsidP="00495164">
      <w:pPr>
        <w:ind w:left="1440"/>
        <w:rPr>
          <w:rFonts w:ascii="Arial" w:hAnsi="Arial" w:cs="Arial"/>
          <w:i/>
          <w:szCs w:val="22"/>
        </w:rPr>
      </w:pPr>
      <w:r w:rsidRPr="003839E3">
        <w:rPr>
          <w:rFonts w:ascii="Arial" w:hAnsi="Arial" w:cs="Arial"/>
          <w:i/>
          <w:szCs w:val="22"/>
        </w:rPr>
        <w:t xml:space="preserve">Each Proposer must complete and return the HSP in accordance with the terms </w:t>
      </w:r>
      <w:r w:rsidR="007813B8" w:rsidRPr="003839E3">
        <w:rPr>
          <w:rFonts w:ascii="Arial" w:hAnsi="Arial" w:cs="Arial"/>
          <w:i/>
          <w:szCs w:val="22"/>
        </w:rPr>
        <w:t xml:space="preserve">and conditions </w:t>
      </w:r>
      <w:r w:rsidRPr="003839E3">
        <w:rPr>
          <w:rFonts w:ascii="Arial" w:hAnsi="Arial" w:cs="Arial"/>
          <w:i/>
          <w:szCs w:val="22"/>
        </w:rPr>
        <w:t xml:space="preserve">of </w:t>
      </w:r>
      <w:r w:rsidR="007813B8" w:rsidRPr="003839E3">
        <w:rPr>
          <w:rFonts w:ascii="Arial" w:hAnsi="Arial" w:cs="Arial"/>
          <w:i/>
          <w:szCs w:val="22"/>
        </w:rPr>
        <w:t xml:space="preserve">this RFP, including </w:t>
      </w:r>
      <w:r w:rsidRPr="003839E3">
        <w:rPr>
          <w:rFonts w:ascii="Arial" w:hAnsi="Arial" w:cs="Arial"/>
          <w:b/>
          <w:i/>
          <w:szCs w:val="22"/>
        </w:rPr>
        <w:t xml:space="preserve">APPENDIX </w:t>
      </w:r>
      <w:proofErr w:type="gramStart"/>
      <w:r w:rsidRPr="003839E3">
        <w:rPr>
          <w:rFonts w:ascii="Arial" w:hAnsi="Arial" w:cs="Arial"/>
          <w:b/>
          <w:i/>
          <w:szCs w:val="22"/>
        </w:rPr>
        <w:t>THREE</w:t>
      </w:r>
      <w:proofErr w:type="gramEnd"/>
      <w:r w:rsidRPr="003839E3">
        <w:rPr>
          <w:rFonts w:ascii="Arial" w:hAnsi="Arial" w:cs="Arial"/>
          <w:i/>
          <w:szCs w:val="22"/>
        </w:rPr>
        <w:t xml:space="preserve">. </w:t>
      </w:r>
      <w:r w:rsidRPr="003839E3">
        <w:rPr>
          <w:rFonts w:ascii="Arial" w:hAnsi="Arial" w:cs="Arial"/>
          <w:i/>
          <w:szCs w:val="22"/>
          <w:u w:val="single"/>
        </w:rPr>
        <w:t>Propos</w:t>
      </w:r>
      <w:r w:rsidR="007813B8" w:rsidRPr="003839E3">
        <w:rPr>
          <w:rFonts w:ascii="Arial" w:hAnsi="Arial" w:cs="Arial"/>
          <w:i/>
          <w:szCs w:val="22"/>
          <w:u w:val="single"/>
        </w:rPr>
        <w:t>ers</w:t>
      </w:r>
      <w:r w:rsidRPr="003839E3">
        <w:rPr>
          <w:rFonts w:ascii="Arial" w:hAnsi="Arial" w:cs="Arial"/>
          <w:i/>
          <w:szCs w:val="22"/>
          <w:u w:val="single"/>
        </w:rPr>
        <w:t xml:space="preserve"> that </w:t>
      </w:r>
      <w:r w:rsidR="007813B8" w:rsidRPr="003839E3">
        <w:rPr>
          <w:rFonts w:ascii="Arial" w:hAnsi="Arial" w:cs="Arial"/>
          <w:i/>
          <w:szCs w:val="22"/>
          <w:u w:val="single"/>
        </w:rPr>
        <w:t xml:space="preserve">fail to </w:t>
      </w:r>
      <w:r w:rsidR="002B13BA" w:rsidRPr="003839E3">
        <w:rPr>
          <w:rFonts w:ascii="Arial" w:hAnsi="Arial" w:cs="Arial"/>
          <w:i/>
          <w:szCs w:val="22"/>
          <w:u w:val="single"/>
        </w:rPr>
        <w:t>submit the HSP</w:t>
      </w:r>
      <w:r w:rsidR="007813B8" w:rsidRPr="003839E3">
        <w:rPr>
          <w:rFonts w:ascii="Arial" w:hAnsi="Arial" w:cs="Arial"/>
          <w:i/>
          <w:szCs w:val="22"/>
          <w:u w:val="single"/>
        </w:rPr>
        <w:t xml:space="preserve"> </w:t>
      </w:r>
      <w:r w:rsidRPr="003839E3">
        <w:rPr>
          <w:rFonts w:ascii="Arial" w:hAnsi="Arial" w:cs="Arial"/>
          <w:i/>
          <w:szCs w:val="22"/>
          <w:u w:val="single"/>
        </w:rPr>
        <w:t xml:space="preserve">will be considered non-responsive to this RFP </w:t>
      </w:r>
      <w:r w:rsidR="002B13BA" w:rsidRPr="003839E3">
        <w:rPr>
          <w:rFonts w:ascii="Arial" w:hAnsi="Arial" w:cs="Arial"/>
          <w:i/>
          <w:szCs w:val="22"/>
          <w:u w:val="single"/>
        </w:rPr>
        <w:t>as required by</w:t>
      </w:r>
      <w:r w:rsidRPr="003839E3">
        <w:rPr>
          <w:rFonts w:ascii="Arial" w:hAnsi="Arial" w:cs="Arial"/>
          <w:i/>
          <w:szCs w:val="22"/>
          <w:u w:val="single"/>
        </w:rPr>
        <w:t xml:space="preserve"> </w:t>
      </w:r>
      <w:hyperlink r:id="rId14" w:anchor="2161.252" w:history="1">
        <w:r w:rsidR="00DE56F7" w:rsidRPr="003839E3">
          <w:rPr>
            <w:rStyle w:val="Hyperlink"/>
            <w:rFonts w:ascii="Arial" w:hAnsi="Arial" w:cs="Arial"/>
            <w:szCs w:val="22"/>
          </w:rPr>
          <w:t>§</w:t>
        </w:r>
        <w:r w:rsidRPr="003839E3">
          <w:rPr>
            <w:rStyle w:val="Hyperlink"/>
            <w:rFonts w:ascii="Arial" w:hAnsi="Arial" w:cs="Arial"/>
            <w:szCs w:val="22"/>
          </w:rPr>
          <w:t xml:space="preserve">2161.252, </w:t>
        </w:r>
        <w:r w:rsidRPr="003839E3">
          <w:rPr>
            <w:rStyle w:val="Hyperlink"/>
            <w:rFonts w:ascii="Arial" w:hAnsi="Arial" w:cs="Arial"/>
            <w:i/>
            <w:szCs w:val="22"/>
          </w:rPr>
          <w:t>Government Co</w:t>
        </w:r>
        <w:r w:rsidR="00C864BC" w:rsidRPr="003839E3">
          <w:rPr>
            <w:rStyle w:val="Hyperlink"/>
            <w:rFonts w:ascii="Arial" w:hAnsi="Arial" w:cs="Arial"/>
            <w:szCs w:val="22"/>
          </w:rPr>
          <w:t>de</w:t>
        </w:r>
      </w:hyperlink>
      <w:r w:rsidRPr="003839E3">
        <w:rPr>
          <w:rFonts w:ascii="Arial" w:hAnsi="Arial" w:cs="Arial"/>
          <w:i/>
          <w:szCs w:val="22"/>
          <w:u w:val="single"/>
        </w:rPr>
        <w:t>.</w:t>
      </w:r>
    </w:p>
    <w:p w:rsidR="004E509A" w:rsidRPr="003839E3" w:rsidRDefault="004E509A" w:rsidP="00BD6308">
      <w:pPr>
        <w:keepNext/>
        <w:keepLines/>
        <w:ind w:left="1440"/>
        <w:rPr>
          <w:rFonts w:ascii="Arial" w:hAnsi="Arial" w:cs="Arial"/>
          <w:i/>
          <w:szCs w:val="22"/>
        </w:rPr>
      </w:pPr>
    </w:p>
    <w:p w:rsidR="004E509A" w:rsidRPr="003839E3" w:rsidRDefault="004E509A" w:rsidP="00BD6308">
      <w:pPr>
        <w:keepNext/>
        <w:keepLines/>
        <w:ind w:left="1440"/>
        <w:rPr>
          <w:rFonts w:ascii="Arial" w:hAnsi="Arial" w:cs="Arial"/>
          <w:i/>
          <w:szCs w:val="22"/>
        </w:rPr>
      </w:pPr>
      <w:r w:rsidRPr="003839E3">
        <w:rPr>
          <w:rFonts w:ascii="Arial" w:hAnsi="Arial" w:cs="Arial"/>
          <w:i/>
          <w:szCs w:val="22"/>
        </w:rPr>
        <w:t xml:space="preserve">Questions regarding the HSP </w:t>
      </w:r>
      <w:proofErr w:type="gramStart"/>
      <w:r w:rsidRPr="003839E3">
        <w:rPr>
          <w:rFonts w:ascii="Arial" w:hAnsi="Arial" w:cs="Arial"/>
          <w:i/>
          <w:szCs w:val="22"/>
        </w:rPr>
        <w:t>may be directed</w:t>
      </w:r>
      <w:proofErr w:type="gramEnd"/>
      <w:r w:rsidRPr="003839E3">
        <w:rPr>
          <w:rFonts w:ascii="Arial" w:hAnsi="Arial" w:cs="Arial"/>
          <w:i/>
          <w:szCs w:val="22"/>
        </w:rPr>
        <w:t xml:space="preserve"> to:</w:t>
      </w:r>
    </w:p>
    <w:p w:rsidR="004E509A" w:rsidRPr="003839E3" w:rsidRDefault="004E509A" w:rsidP="00C526DE">
      <w:pPr>
        <w:keepNext/>
        <w:keepLines/>
        <w:ind w:left="1440"/>
        <w:jc w:val="left"/>
        <w:rPr>
          <w:rFonts w:ascii="Arial" w:hAnsi="Arial" w:cs="Arial"/>
          <w:i/>
          <w:szCs w:val="22"/>
        </w:rPr>
      </w:pPr>
    </w:p>
    <w:p w:rsidR="00183103" w:rsidRPr="003839E3" w:rsidRDefault="00183103" w:rsidP="00183103">
      <w:pPr>
        <w:ind w:left="2160" w:firstLine="720"/>
        <w:jc w:val="left"/>
        <w:rPr>
          <w:rFonts w:ascii="Arial" w:eastAsia="Calibri" w:hAnsi="Arial" w:cs="Arial"/>
          <w:i/>
          <w:iCs/>
          <w:szCs w:val="22"/>
        </w:rPr>
      </w:pPr>
      <w:r w:rsidRPr="003839E3">
        <w:rPr>
          <w:rFonts w:ascii="Arial" w:eastAsia="Calibri" w:hAnsi="Arial" w:cs="Arial"/>
          <w:i/>
          <w:iCs/>
          <w:szCs w:val="22"/>
        </w:rPr>
        <w:t>Contact:</w:t>
      </w:r>
      <w:r w:rsidRPr="003839E3">
        <w:rPr>
          <w:rFonts w:ascii="Arial" w:eastAsia="Calibri" w:hAnsi="Arial" w:cs="Arial"/>
          <w:i/>
          <w:iCs/>
          <w:szCs w:val="22"/>
        </w:rPr>
        <w:tab/>
        <w:t>Shaun McGowan</w:t>
      </w:r>
    </w:p>
    <w:p w:rsidR="00183103" w:rsidRPr="003839E3" w:rsidRDefault="00183103" w:rsidP="00183103">
      <w:pPr>
        <w:ind w:left="4320"/>
        <w:jc w:val="left"/>
        <w:rPr>
          <w:rFonts w:ascii="Arial" w:eastAsia="Calibri" w:hAnsi="Arial" w:cs="Arial"/>
          <w:i/>
          <w:iCs/>
          <w:szCs w:val="22"/>
        </w:rPr>
      </w:pPr>
      <w:r w:rsidRPr="003839E3">
        <w:rPr>
          <w:rFonts w:ascii="Arial" w:eastAsia="Calibri" w:hAnsi="Arial" w:cs="Arial"/>
          <w:i/>
          <w:iCs/>
          <w:szCs w:val="22"/>
        </w:rPr>
        <w:t>HUB &amp; Small Business Program Manager</w:t>
      </w:r>
    </w:p>
    <w:p w:rsidR="00183103" w:rsidRPr="003839E3" w:rsidRDefault="00183103" w:rsidP="00183103">
      <w:pPr>
        <w:ind w:left="2160" w:firstLine="720"/>
        <w:jc w:val="left"/>
        <w:rPr>
          <w:rFonts w:ascii="Arial" w:eastAsia="Calibri" w:hAnsi="Arial" w:cs="Arial"/>
          <w:i/>
          <w:iCs/>
          <w:szCs w:val="22"/>
        </w:rPr>
      </w:pPr>
      <w:r w:rsidRPr="003839E3">
        <w:rPr>
          <w:rFonts w:ascii="Arial" w:eastAsia="Calibri" w:hAnsi="Arial" w:cs="Arial"/>
          <w:i/>
          <w:iCs/>
          <w:szCs w:val="22"/>
        </w:rPr>
        <w:t>Phone:</w:t>
      </w:r>
      <w:r w:rsidRPr="003839E3">
        <w:rPr>
          <w:rFonts w:ascii="Arial" w:eastAsia="Calibri" w:hAnsi="Arial" w:cs="Arial"/>
          <w:i/>
          <w:iCs/>
          <w:szCs w:val="22"/>
        </w:rPr>
        <w:tab/>
      </w:r>
      <w:r w:rsidRPr="003839E3">
        <w:rPr>
          <w:rFonts w:ascii="Arial" w:eastAsia="Calibri" w:hAnsi="Arial" w:cs="Arial"/>
          <w:i/>
          <w:iCs/>
          <w:szCs w:val="22"/>
        </w:rPr>
        <w:tab/>
        <w:t>(713) 500-4862</w:t>
      </w:r>
    </w:p>
    <w:p w:rsidR="00183103" w:rsidRPr="003839E3" w:rsidRDefault="00183103" w:rsidP="00183103">
      <w:pPr>
        <w:ind w:left="2160" w:firstLine="720"/>
        <w:rPr>
          <w:rFonts w:ascii="Arial" w:hAnsi="Arial" w:cs="Arial"/>
          <w:szCs w:val="22"/>
        </w:rPr>
      </w:pPr>
      <w:r w:rsidRPr="003839E3">
        <w:rPr>
          <w:rFonts w:ascii="Arial" w:eastAsia="Calibri" w:hAnsi="Arial" w:cs="Arial"/>
          <w:i/>
          <w:iCs/>
          <w:szCs w:val="22"/>
        </w:rPr>
        <w:t>Email:</w:t>
      </w:r>
      <w:r w:rsidRPr="003839E3">
        <w:rPr>
          <w:rFonts w:ascii="Arial" w:eastAsia="Calibri" w:hAnsi="Arial" w:cs="Arial"/>
          <w:i/>
          <w:iCs/>
          <w:szCs w:val="22"/>
        </w:rPr>
        <w:tab/>
      </w:r>
      <w:r w:rsidRPr="003839E3">
        <w:rPr>
          <w:rFonts w:ascii="Arial" w:eastAsia="Calibri" w:hAnsi="Arial" w:cs="Arial"/>
          <w:i/>
          <w:iCs/>
          <w:szCs w:val="22"/>
        </w:rPr>
        <w:tab/>
      </w:r>
      <w:hyperlink r:id="rId15" w:history="1">
        <w:r w:rsidRPr="003839E3">
          <w:rPr>
            <w:rStyle w:val="Hyperlink"/>
            <w:rFonts w:ascii="Arial" w:eastAsia="Calibri" w:hAnsi="Arial" w:cs="Arial"/>
            <w:i/>
            <w:iCs/>
            <w:szCs w:val="22"/>
          </w:rPr>
          <w:t>Shaun.A.McGowan@uth.tmc.edu</w:t>
        </w:r>
      </w:hyperlink>
    </w:p>
    <w:p w:rsidR="00F75C33" w:rsidRPr="003839E3" w:rsidRDefault="00F75C33" w:rsidP="00495164">
      <w:pPr>
        <w:ind w:left="720"/>
        <w:rPr>
          <w:rFonts w:ascii="Arial" w:hAnsi="Arial" w:cs="Arial"/>
          <w:szCs w:val="22"/>
        </w:rPr>
      </w:pPr>
    </w:p>
    <w:p w:rsidR="00495164" w:rsidRPr="003839E3" w:rsidRDefault="00D01210" w:rsidP="00495164">
      <w:pPr>
        <w:ind w:left="1440"/>
        <w:rPr>
          <w:rFonts w:ascii="Arial" w:hAnsi="Arial" w:cs="Arial"/>
          <w:szCs w:val="22"/>
        </w:rPr>
      </w:pPr>
      <w:proofErr w:type="gramStart"/>
      <w:r w:rsidRPr="003839E3">
        <w:rPr>
          <w:rFonts w:ascii="Arial" w:hAnsi="Arial" w:cs="Arial"/>
          <w:szCs w:val="22"/>
        </w:rPr>
        <w:t>Contractor</w:t>
      </w:r>
      <w:r w:rsidR="00495164" w:rsidRPr="003839E3">
        <w:rPr>
          <w:rFonts w:ascii="Arial" w:hAnsi="Arial" w:cs="Arial"/>
          <w:szCs w:val="22"/>
        </w:rPr>
        <w:t xml:space="preserve"> will not be permitted to change its HSP unless: (1) </w:t>
      </w:r>
      <w:r w:rsidRPr="003839E3">
        <w:rPr>
          <w:rFonts w:ascii="Arial" w:hAnsi="Arial" w:cs="Arial"/>
          <w:szCs w:val="22"/>
        </w:rPr>
        <w:t>Contractor</w:t>
      </w:r>
      <w:r w:rsidR="007813B8" w:rsidRPr="003839E3">
        <w:rPr>
          <w:rFonts w:ascii="Arial" w:hAnsi="Arial" w:cs="Arial"/>
          <w:szCs w:val="22"/>
        </w:rPr>
        <w:t xml:space="preserve"> completes a new HSP in accordance with the terms of </w:t>
      </w:r>
      <w:r w:rsidR="007813B8" w:rsidRPr="003839E3">
        <w:rPr>
          <w:rFonts w:ascii="Arial" w:hAnsi="Arial" w:cs="Arial"/>
          <w:b/>
          <w:szCs w:val="22"/>
        </w:rPr>
        <w:t>APPENDIX THREE</w:t>
      </w:r>
      <w:r w:rsidR="002F24F3" w:rsidRPr="003839E3">
        <w:rPr>
          <w:rFonts w:ascii="Arial" w:hAnsi="Arial" w:cs="Arial"/>
          <w:szCs w:val="22"/>
        </w:rPr>
        <w:t>,</w:t>
      </w:r>
      <w:r w:rsidR="007813B8" w:rsidRPr="003839E3">
        <w:rPr>
          <w:rFonts w:ascii="Arial" w:hAnsi="Arial" w:cs="Arial"/>
          <w:szCs w:val="22"/>
        </w:rPr>
        <w:t xml:space="preserve"> set</w:t>
      </w:r>
      <w:r w:rsidR="00BA18BF" w:rsidRPr="003839E3">
        <w:rPr>
          <w:rFonts w:ascii="Arial" w:hAnsi="Arial" w:cs="Arial"/>
          <w:szCs w:val="22"/>
        </w:rPr>
        <w:t>ting</w:t>
      </w:r>
      <w:r w:rsidR="007813B8" w:rsidRPr="003839E3">
        <w:rPr>
          <w:rFonts w:ascii="Arial" w:hAnsi="Arial" w:cs="Arial"/>
          <w:szCs w:val="22"/>
        </w:rPr>
        <w:t xml:space="preserve"> forth all </w:t>
      </w:r>
      <w:r w:rsidR="00E64528" w:rsidRPr="003839E3">
        <w:rPr>
          <w:rFonts w:ascii="Arial" w:hAnsi="Arial" w:cs="Arial"/>
          <w:szCs w:val="22"/>
        </w:rPr>
        <w:t>modifications</w:t>
      </w:r>
      <w:r w:rsidR="007813B8" w:rsidRPr="003839E3">
        <w:rPr>
          <w:rFonts w:ascii="Arial" w:hAnsi="Arial" w:cs="Arial"/>
          <w:szCs w:val="22"/>
        </w:rPr>
        <w:t xml:space="preserve"> requested by </w:t>
      </w:r>
      <w:r w:rsidRPr="003839E3">
        <w:rPr>
          <w:rFonts w:ascii="Arial" w:hAnsi="Arial" w:cs="Arial"/>
          <w:szCs w:val="22"/>
        </w:rPr>
        <w:t>Contractor</w:t>
      </w:r>
      <w:r w:rsidR="007813B8" w:rsidRPr="003839E3">
        <w:rPr>
          <w:rFonts w:ascii="Arial" w:hAnsi="Arial" w:cs="Arial"/>
          <w:szCs w:val="22"/>
        </w:rPr>
        <w:t>, (2)</w:t>
      </w:r>
      <w:r w:rsidR="00BA18BF" w:rsidRPr="003839E3">
        <w:rPr>
          <w:rFonts w:ascii="Arial" w:hAnsi="Arial" w:cs="Arial"/>
          <w:szCs w:val="22"/>
        </w:rPr>
        <w:t> </w:t>
      </w:r>
      <w:r w:rsidRPr="003839E3">
        <w:rPr>
          <w:rFonts w:ascii="Arial" w:hAnsi="Arial" w:cs="Arial"/>
          <w:szCs w:val="22"/>
        </w:rPr>
        <w:t>Contractor</w:t>
      </w:r>
      <w:r w:rsidR="00495164" w:rsidRPr="003839E3">
        <w:rPr>
          <w:rFonts w:ascii="Arial" w:hAnsi="Arial" w:cs="Arial"/>
          <w:szCs w:val="22"/>
        </w:rPr>
        <w:t xml:space="preserve"> provides </w:t>
      </w:r>
      <w:r w:rsidR="00E64528" w:rsidRPr="003839E3">
        <w:rPr>
          <w:rFonts w:ascii="Arial" w:hAnsi="Arial" w:cs="Arial"/>
          <w:szCs w:val="22"/>
        </w:rPr>
        <w:t xml:space="preserve">the modified HSP to </w:t>
      </w:r>
      <w:r w:rsidR="00BA5697" w:rsidRPr="003839E3">
        <w:rPr>
          <w:rFonts w:ascii="Arial" w:hAnsi="Arial" w:cs="Arial"/>
          <w:szCs w:val="22"/>
        </w:rPr>
        <w:t>University</w:t>
      </w:r>
      <w:r w:rsidR="00495164" w:rsidRPr="003839E3">
        <w:rPr>
          <w:rFonts w:ascii="Arial" w:hAnsi="Arial" w:cs="Arial"/>
          <w:szCs w:val="22"/>
        </w:rPr>
        <w:t>, (</w:t>
      </w:r>
      <w:r w:rsidR="007813B8" w:rsidRPr="003839E3">
        <w:rPr>
          <w:rFonts w:ascii="Arial" w:hAnsi="Arial" w:cs="Arial"/>
          <w:szCs w:val="22"/>
        </w:rPr>
        <w:t>3</w:t>
      </w:r>
      <w:r w:rsidR="00495164" w:rsidRPr="003839E3">
        <w:rPr>
          <w:rFonts w:ascii="Arial" w:hAnsi="Arial" w:cs="Arial"/>
          <w:szCs w:val="22"/>
        </w:rPr>
        <w:t>)</w:t>
      </w:r>
      <w:r w:rsidR="00BA18BF" w:rsidRPr="003839E3">
        <w:rPr>
          <w:rFonts w:ascii="Arial" w:hAnsi="Arial" w:cs="Arial"/>
          <w:szCs w:val="22"/>
        </w:rPr>
        <w:t> </w:t>
      </w:r>
      <w:r w:rsidR="00BA5697" w:rsidRPr="003839E3">
        <w:rPr>
          <w:rFonts w:ascii="Arial" w:hAnsi="Arial" w:cs="Arial"/>
          <w:szCs w:val="22"/>
        </w:rPr>
        <w:t>University</w:t>
      </w:r>
      <w:r w:rsidR="00495164" w:rsidRPr="003839E3">
        <w:rPr>
          <w:rFonts w:ascii="Arial" w:hAnsi="Arial" w:cs="Arial"/>
          <w:szCs w:val="22"/>
        </w:rPr>
        <w:t xml:space="preserve"> approves </w:t>
      </w:r>
      <w:r w:rsidR="007813B8" w:rsidRPr="003839E3">
        <w:rPr>
          <w:rFonts w:ascii="Arial" w:hAnsi="Arial" w:cs="Arial"/>
          <w:szCs w:val="22"/>
        </w:rPr>
        <w:t xml:space="preserve">the modified HSP </w:t>
      </w:r>
      <w:r w:rsidR="00495164" w:rsidRPr="003839E3">
        <w:rPr>
          <w:rFonts w:ascii="Arial" w:hAnsi="Arial" w:cs="Arial"/>
          <w:i/>
          <w:szCs w:val="22"/>
        </w:rPr>
        <w:t>in writing, and (</w:t>
      </w:r>
      <w:r w:rsidR="007813B8" w:rsidRPr="003839E3">
        <w:rPr>
          <w:rFonts w:ascii="Arial" w:hAnsi="Arial" w:cs="Arial"/>
          <w:szCs w:val="22"/>
        </w:rPr>
        <w:t>4</w:t>
      </w:r>
      <w:r w:rsidR="00495164" w:rsidRPr="003839E3">
        <w:rPr>
          <w:rFonts w:ascii="Arial" w:hAnsi="Arial" w:cs="Arial"/>
          <w:szCs w:val="22"/>
        </w:rPr>
        <w:t>) all agreements resulting from this RFP are amended in writing to conform to the modified HSP.</w:t>
      </w:r>
      <w:proofErr w:type="gramEnd"/>
    </w:p>
    <w:p w:rsidR="00495164" w:rsidRPr="003839E3" w:rsidRDefault="00495164" w:rsidP="00495164">
      <w:pPr>
        <w:tabs>
          <w:tab w:val="left" w:pos="2340"/>
        </w:tabs>
        <w:ind w:left="2340" w:hanging="900"/>
        <w:rPr>
          <w:rFonts w:ascii="Arial" w:hAnsi="Arial" w:cs="Arial"/>
          <w:szCs w:val="22"/>
        </w:rPr>
      </w:pPr>
    </w:p>
    <w:p w:rsidR="002400CB" w:rsidRPr="003839E3" w:rsidRDefault="00495164" w:rsidP="002400CB">
      <w:pPr>
        <w:ind w:left="1440" w:hanging="720"/>
        <w:rPr>
          <w:rFonts w:ascii="Arial" w:hAnsi="Arial" w:cs="Arial"/>
          <w:szCs w:val="22"/>
        </w:rPr>
      </w:pPr>
      <w:r w:rsidRPr="003839E3">
        <w:rPr>
          <w:rFonts w:ascii="Arial" w:hAnsi="Arial" w:cs="Arial"/>
          <w:szCs w:val="22"/>
        </w:rPr>
        <w:t>2.5.</w:t>
      </w:r>
      <w:r w:rsidR="007813B8" w:rsidRPr="003839E3">
        <w:rPr>
          <w:rFonts w:ascii="Arial" w:hAnsi="Arial" w:cs="Arial"/>
          <w:szCs w:val="22"/>
        </w:rPr>
        <w:t>4</w:t>
      </w:r>
      <w:r w:rsidRPr="003839E3">
        <w:rPr>
          <w:rFonts w:ascii="Arial" w:hAnsi="Arial" w:cs="Arial"/>
          <w:szCs w:val="22"/>
        </w:rPr>
        <w:tab/>
      </w:r>
      <w:r w:rsidR="007B3FB7" w:rsidRPr="003839E3">
        <w:rPr>
          <w:rFonts w:ascii="Arial" w:eastAsia="Calibri" w:hAnsi="Arial" w:cs="Arial"/>
          <w:i/>
          <w:szCs w:val="22"/>
        </w:rPr>
        <w:t>At</w:t>
      </w:r>
      <w:r w:rsidR="007B3FB7" w:rsidRPr="003839E3">
        <w:rPr>
          <w:rFonts w:ascii="Arial" w:hAnsi="Arial" w:cs="Arial"/>
          <w:i/>
          <w:szCs w:val="22"/>
        </w:rPr>
        <w:t xml:space="preserve"> the </w:t>
      </w:r>
      <w:r w:rsidR="007B3FB7" w:rsidRPr="003839E3">
        <w:rPr>
          <w:rFonts w:ascii="Arial" w:eastAsia="Calibri" w:hAnsi="Arial" w:cs="Arial"/>
          <w:i/>
          <w:szCs w:val="22"/>
        </w:rPr>
        <w:t xml:space="preserve">same time Proposer submits its </w:t>
      </w:r>
      <w:r w:rsidR="007B3FB7" w:rsidRPr="003839E3">
        <w:rPr>
          <w:rFonts w:ascii="Arial" w:eastAsia="Calibri" w:hAnsi="Arial" w:cs="Arial"/>
          <w:szCs w:val="22"/>
        </w:rPr>
        <w:t xml:space="preserve">proposal </w:t>
      </w:r>
      <w:r w:rsidR="003F7695" w:rsidRPr="003839E3">
        <w:rPr>
          <w:rFonts w:ascii="Arial" w:hAnsi="Arial" w:cs="Arial"/>
          <w:i/>
          <w:szCs w:val="22"/>
        </w:rPr>
        <w:t>(</w:t>
      </w:r>
      <w:r w:rsidR="007B3FB7" w:rsidRPr="003839E3">
        <w:rPr>
          <w:rFonts w:ascii="Arial" w:eastAsia="Calibri" w:hAnsi="Arial" w:cs="Arial"/>
          <w:i/>
          <w:szCs w:val="22"/>
        </w:rPr>
        <w:t>no later than the Submittal Deadline (ref.</w:t>
      </w:r>
      <w:r w:rsidR="007B3FB7" w:rsidRPr="003839E3">
        <w:rPr>
          <w:rFonts w:ascii="Arial" w:hAnsi="Arial" w:cs="Arial"/>
          <w:i/>
          <w:szCs w:val="22"/>
        </w:rPr>
        <w:t xml:space="preserve"> </w:t>
      </w:r>
      <w:r w:rsidR="007B3FB7" w:rsidRPr="003839E3">
        <w:rPr>
          <w:rFonts w:ascii="Arial" w:hAnsi="Arial" w:cs="Arial"/>
          <w:b/>
          <w:i/>
          <w:szCs w:val="22"/>
        </w:rPr>
        <w:t xml:space="preserve">Section </w:t>
      </w:r>
      <w:r w:rsidR="007B3FB7" w:rsidRPr="003839E3">
        <w:rPr>
          <w:rFonts w:ascii="Arial" w:eastAsia="Calibri" w:hAnsi="Arial" w:cs="Arial"/>
          <w:b/>
          <w:bCs/>
          <w:i/>
          <w:szCs w:val="22"/>
        </w:rPr>
        <w:t>2.1</w:t>
      </w:r>
      <w:r w:rsidR="007B3FB7" w:rsidRPr="003839E3">
        <w:rPr>
          <w:rFonts w:ascii="Arial" w:eastAsia="Calibri" w:hAnsi="Arial" w:cs="Arial"/>
          <w:i/>
          <w:szCs w:val="22"/>
        </w:rPr>
        <w:t>)</w:t>
      </w:r>
      <w:r w:rsidR="003F7695" w:rsidRPr="003839E3">
        <w:rPr>
          <w:rFonts w:ascii="Arial" w:eastAsia="Calibri" w:hAnsi="Arial" w:cs="Arial"/>
          <w:i/>
          <w:szCs w:val="22"/>
        </w:rPr>
        <w:t>)</w:t>
      </w:r>
      <w:proofErr w:type="gramStart"/>
      <w:r w:rsidR="000A2059" w:rsidRPr="003839E3">
        <w:rPr>
          <w:rFonts w:ascii="Arial" w:hAnsi="Arial" w:cs="Arial"/>
          <w:szCs w:val="22"/>
        </w:rPr>
        <w:t>,</w:t>
      </w:r>
      <w:proofErr w:type="gramEnd"/>
      <w:r w:rsidR="000A2059" w:rsidRPr="003839E3">
        <w:rPr>
          <w:rFonts w:ascii="Arial" w:hAnsi="Arial" w:cs="Arial"/>
          <w:szCs w:val="22"/>
        </w:rPr>
        <w:t xml:space="preserve"> Proposer must submit the following HUB materials </w:t>
      </w:r>
      <w:r w:rsidR="000A2059" w:rsidRPr="003839E3">
        <w:rPr>
          <w:rFonts w:ascii="Arial" w:eastAsia="Calibri" w:hAnsi="Arial" w:cs="Arial"/>
          <w:szCs w:val="22"/>
        </w:rPr>
        <w:t>(</w:t>
      </w:r>
      <w:r w:rsidR="000A2059" w:rsidRPr="003839E3">
        <w:rPr>
          <w:rFonts w:ascii="Arial" w:hAnsi="Arial" w:cs="Arial"/>
          <w:b/>
          <w:szCs w:val="22"/>
        </w:rPr>
        <w:t>HUB Materials</w:t>
      </w:r>
      <w:r w:rsidR="000A2059" w:rsidRPr="003839E3">
        <w:rPr>
          <w:rFonts w:ascii="Arial" w:eastAsia="Calibri" w:hAnsi="Arial" w:cs="Arial"/>
          <w:szCs w:val="22"/>
        </w:rPr>
        <w:t>)</w:t>
      </w:r>
      <w:r w:rsidR="002400CB" w:rsidRPr="003839E3">
        <w:rPr>
          <w:rFonts w:ascii="Arial" w:eastAsia="Calibri" w:hAnsi="Arial" w:cs="Arial"/>
          <w:szCs w:val="22"/>
        </w:rPr>
        <w:t xml:space="preserve">: </w:t>
      </w:r>
    </w:p>
    <w:p w:rsidR="002400CB" w:rsidRPr="003839E3" w:rsidRDefault="002400CB" w:rsidP="000A2059">
      <w:pPr>
        <w:ind w:left="1440" w:hanging="720"/>
        <w:rPr>
          <w:rFonts w:ascii="Arial" w:hAnsi="Arial" w:cs="Arial"/>
          <w:szCs w:val="22"/>
        </w:rPr>
      </w:pPr>
    </w:p>
    <w:p w:rsidR="00183103" w:rsidRPr="003839E3" w:rsidRDefault="00183103" w:rsidP="00183103">
      <w:pPr>
        <w:ind w:left="720" w:firstLine="720"/>
        <w:rPr>
          <w:rFonts w:ascii="Arial" w:hAnsi="Arial" w:cs="Arial"/>
          <w:szCs w:val="22"/>
        </w:rPr>
      </w:pPr>
      <w:r w:rsidRPr="003839E3">
        <w:rPr>
          <w:rFonts w:ascii="Arial" w:hAnsi="Arial" w:cs="Arial"/>
          <w:b/>
          <w:szCs w:val="22"/>
        </w:rPr>
        <w:t xml:space="preserve">Two (2) complete original paper copies of Proposer’s </w:t>
      </w:r>
      <w:r w:rsidRPr="003839E3">
        <w:rPr>
          <w:rFonts w:ascii="Arial" w:hAnsi="Arial"/>
          <w:b/>
          <w:szCs w:val="22"/>
        </w:rPr>
        <w:t>HSP.</w:t>
      </w:r>
      <w:r w:rsidRPr="003839E3">
        <w:rPr>
          <w:rFonts w:ascii="Arial" w:hAnsi="Arial" w:cs="Arial"/>
          <w:szCs w:val="22"/>
        </w:rPr>
        <w:t xml:space="preserve"> </w:t>
      </w:r>
    </w:p>
    <w:p w:rsidR="00183103" w:rsidRPr="003839E3" w:rsidRDefault="00183103" w:rsidP="00183103">
      <w:pPr>
        <w:ind w:left="1440" w:hanging="720"/>
        <w:rPr>
          <w:rFonts w:ascii="Arial" w:hAnsi="Arial" w:cs="Arial"/>
          <w:szCs w:val="22"/>
        </w:rPr>
      </w:pPr>
    </w:p>
    <w:p w:rsidR="00183103" w:rsidRPr="003839E3" w:rsidRDefault="00183103" w:rsidP="00183103">
      <w:pPr>
        <w:keepNext/>
        <w:keepLines/>
        <w:ind w:left="1440"/>
        <w:rPr>
          <w:rFonts w:ascii="Arial" w:hAnsi="Arial" w:cs="Arial"/>
          <w:szCs w:val="22"/>
        </w:rPr>
      </w:pPr>
      <w:r w:rsidRPr="003839E3">
        <w:rPr>
          <w:rFonts w:ascii="Arial" w:hAnsi="Arial" w:cs="Arial"/>
          <w:szCs w:val="22"/>
        </w:rPr>
        <w:t xml:space="preserve">Proposer’s HUB Materials must be submitted (as instructed in </w:t>
      </w:r>
      <w:r w:rsidRPr="003839E3">
        <w:rPr>
          <w:rFonts w:ascii="Arial" w:hAnsi="Arial" w:cs="Arial"/>
          <w:b/>
          <w:szCs w:val="22"/>
        </w:rPr>
        <w:t>Section 3.2</w:t>
      </w:r>
      <w:r w:rsidRPr="003839E3">
        <w:rPr>
          <w:rFonts w:ascii="Arial" w:hAnsi="Arial" w:cs="Arial"/>
          <w:szCs w:val="22"/>
        </w:rPr>
        <w:t xml:space="preserve">) </w:t>
      </w:r>
      <w:proofErr w:type="gramStart"/>
      <w:r w:rsidRPr="003839E3">
        <w:rPr>
          <w:rFonts w:ascii="Arial" w:hAnsi="Arial" w:cs="Arial"/>
          <w:szCs w:val="22"/>
          <w:u w:val="single"/>
        </w:rPr>
        <w:t>under separate cover</w:t>
      </w:r>
      <w:proofErr w:type="gramEnd"/>
      <w:r w:rsidRPr="003839E3">
        <w:rPr>
          <w:rFonts w:ascii="Arial" w:hAnsi="Arial" w:cs="Arial"/>
          <w:szCs w:val="22"/>
        </w:rPr>
        <w:t xml:space="preserve"> and </w:t>
      </w:r>
      <w:r w:rsidRPr="003839E3">
        <w:rPr>
          <w:rFonts w:ascii="Arial" w:hAnsi="Arial" w:cs="Arial"/>
          <w:szCs w:val="22"/>
          <w:u w:val="single"/>
        </w:rPr>
        <w:t>in a separate envelope</w:t>
      </w:r>
      <w:r w:rsidRPr="003839E3">
        <w:rPr>
          <w:rFonts w:ascii="Arial" w:hAnsi="Arial" w:cs="Arial"/>
          <w:szCs w:val="22"/>
        </w:rPr>
        <w:t xml:space="preserve"> (</w:t>
      </w:r>
      <w:r w:rsidRPr="003839E3">
        <w:rPr>
          <w:rFonts w:ascii="Arial" w:hAnsi="Arial" w:cs="Arial"/>
          <w:b/>
          <w:szCs w:val="22"/>
        </w:rPr>
        <w:t xml:space="preserve">HSP Envelope) </w:t>
      </w:r>
      <w:r w:rsidRPr="003839E3">
        <w:rPr>
          <w:rFonts w:ascii="Arial" w:hAnsi="Arial"/>
          <w:szCs w:val="22"/>
        </w:rPr>
        <w:t>with</w:t>
      </w:r>
      <w:r w:rsidRPr="003839E3">
        <w:rPr>
          <w:rFonts w:ascii="Arial" w:hAnsi="Arial" w:cs="Arial"/>
          <w:szCs w:val="22"/>
        </w:rPr>
        <w:t xml:space="preserve"> the top outside surface clearly indicating:</w:t>
      </w:r>
    </w:p>
    <w:p w:rsidR="00183103" w:rsidRPr="003839E3" w:rsidRDefault="00183103" w:rsidP="00183103">
      <w:pPr>
        <w:keepNext/>
        <w:keepLines/>
        <w:ind w:left="720"/>
        <w:rPr>
          <w:rFonts w:ascii="Arial" w:hAnsi="Arial" w:cs="Arial"/>
          <w:szCs w:val="22"/>
        </w:rPr>
      </w:pPr>
    </w:p>
    <w:p w:rsidR="00183103" w:rsidRPr="003839E3" w:rsidRDefault="00183103" w:rsidP="00183103">
      <w:pPr>
        <w:keepNext/>
        <w:keepLines/>
        <w:ind w:left="2340" w:hanging="900"/>
        <w:rPr>
          <w:rFonts w:ascii="Arial" w:hAnsi="Arial" w:cs="Arial"/>
          <w:szCs w:val="22"/>
        </w:rPr>
      </w:pPr>
      <w:r w:rsidRPr="003839E3">
        <w:rPr>
          <w:rFonts w:ascii="Arial" w:hAnsi="Arial" w:cs="Arial"/>
          <w:szCs w:val="22"/>
        </w:rPr>
        <w:t>2.5.4.1</w:t>
      </w:r>
      <w:r w:rsidRPr="003839E3">
        <w:rPr>
          <w:rFonts w:ascii="Arial" w:hAnsi="Arial" w:cs="Arial"/>
          <w:szCs w:val="22"/>
        </w:rPr>
        <w:tab/>
        <w:t xml:space="preserve">RFP No. and the Submittal Deadline (ref. </w:t>
      </w:r>
      <w:r w:rsidRPr="003839E3">
        <w:rPr>
          <w:rFonts w:ascii="Arial" w:hAnsi="Arial" w:cs="Arial"/>
          <w:b/>
          <w:szCs w:val="22"/>
        </w:rPr>
        <w:t>Section 2.1</w:t>
      </w:r>
      <w:r w:rsidRPr="003839E3">
        <w:rPr>
          <w:rFonts w:ascii="Arial" w:hAnsi="Arial" w:cs="Arial"/>
          <w:szCs w:val="22"/>
        </w:rPr>
        <w:t>) in the lower left hand corner,</w:t>
      </w:r>
    </w:p>
    <w:p w:rsidR="00183103" w:rsidRPr="003839E3" w:rsidRDefault="00183103" w:rsidP="00183103">
      <w:pPr>
        <w:keepNext/>
        <w:keepLines/>
        <w:ind w:left="2340" w:hanging="900"/>
        <w:rPr>
          <w:rFonts w:ascii="Arial" w:hAnsi="Arial" w:cs="Arial"/>
          <w:szCs w:val="22"/>
        </w:rPr>
      </w:pPr>
    </w:p>
    <w:p w:rsidR="00183103" w:rsidRPr="003839E3" w:rsidRDefault="00183103" w:rsidP="00183103">
      <w:pPr>
        <w:keepNext/>
        <w:keepLines/>
        <w:ind w:left="2340" w:hanging="900"/>
        <w:rPr>
          <w:rFonts w:ascii="Arial" w:hAnsi="Arial" w:cs="Arial"/>
          <w:szCs w:val="22"/>
        </w:rPr>
      </w:pPr>
      <w:r w:rsidRPr="003839E3">
        <w:rPr>
          <w:rFonts w:ascii="Arial" w:hAnsi="Arial" w:cs="Arial"/>
          <w:szCs w:val="22"/>
        </w:rPr>
        <w:t>2.5.4.2</w:t>
      </w:r>
      <w:r w:rsidRPr="003839E3">
        <w:rPr>
          <w:rFonts w:ascii="Arial" w:hAnsi="Arial" w:cs="Arial"/>
          <w:szCs w:val="22"/>
        </w:rPr>
        <w:tab/>
        <w:t>Name and the return address of Proposer, and</w:t>
      </w:r>
    </w:p>
    <w:p w:rsidR="00183103" w:rsidRPr="003839E3" w:rsidRDefault="00183103" w:rsidP="00183103">
      <w:pPr>
        <w:keepNext/>
        <w:keepLines/>
        <w:ind w:left="2340" w:hanging="900"/>
        <w:rPr>
          <w:rFonts w:ascii="Arial" w:hAnsi="Arial" w:cs="Arial"/>
          <w:szCs w:val="22"/>
        </w:rPr>
      </w:pPr>
    </w:p>
    <w:p w:rsidR="00495164" w:rsidRPr="003839E3" w:rsidRDefault="00183103" w:rsidP="00183103">
      <w:pPr>
        <w:keepNext/>
        <w:keepLines/>
        <w:ind w:left="2340" w:hanging="900"/>
        <w:rPr>
          <w:rFonts w:ascii="Arial" w:hAnsi="Arial" w:cs="Arial"/>
          <w:szCs w:val="22"/>
        </w:rPr>
      </w:pPr>
      <w:r w:rsidRPr="003839E3">
        <w:rPr>
          <w:rFonts w:ascii="Arial" w:hAnsi="Arial" w:cs="Arial"/>
          <w:szCs w:val="22"/>
        </w:rPr>
        <w:t>2.5.4.3</w:t>
      </w:r>
      <w:r w:rsidRPr="003839E3">
        <w:rPr>
          <w:rFonts w:ascii="Arial" w:hAnsi="Arial" w:cs="Arial"/>
          <w:szCs w:val="22"/>
        </w:rPr>
        <w:tab/>
        <w:t>Phrase “HUB Subcontracting Plan.”</w:t>
      </w:r>
    </w:p>
    <w:p w:rsidR="00495164" w:rsidRPr="003839E3" w:rsidRDefault="00495164" w:rsidP="00495164">
      <w:pPr>
        <w:ind w:left="720"/>
        <w:rPr>
          <w:rFonts w:ascii="Arial" w:hAnsi="Arial" w:cs="Arial"/>
          <w:szCs w:val="22"/>
        </w:rPr>
      </w:pPr>
    </w:p>
    <w:p w:rsidR="00163DF6" w:rsidRPr="003839E3" w:rsidRDefault="00495164" w:rsidP="00FD6FAA">
      <w:pPr>
        <w:ind w:left="1440"/>
        <w:rPr>
          <w:rFonts w:ascii="Arial" w:hAnsi="Arial" w:cs="Arial"/>
          <w:szCs w:val="22"/>
        </w:rPr>
      </w:pPr>
      <w:r w:rsidRPr="003839E3">
        <w:rPr>
          <w:rFonts w:ascii="Arial" w:hAnsi="Arial" w:cs="Arial"/>
          <w:szCs w:val="22"/>
        </w:rPr>
        <w:t xml:space="preserve">Any proposal submitted in response to this RFP that </w:t>
      </w:r>
      <w:proofErr w:type="gramStart"/>
      <w:r w:rsidRPr="003839E3">
        <w:rPr>
          <w:rFonts w:ascii="Arial" w:hAnsi="Arial" w:cs="Arial"/>
          <w:szCs w:val="22"/>
        </w:rPr>
        <w:t>is not accompanied</w:t>
      </w:r>
      <w:proofErr w:type="gramEnd"/>
      <w:r w:rsidRPr="003839E3">
        <w:rPr>
          <w:rFonts w:ascii="Arial" w:hAnsi="Arial" w:cs="Arial"/>
          <w:szCs w:val="22"/>
        </w:rPr>
        <w:t xml:space="preserve"> by a separate HSP Envelope meeting the above requirements </w:t>
      </w:r>
      <w:r w:rsidR="00056DAB" w:rsidRPr="003839E3">
        <w:rPr>
          <w:rFonts w:ascii="Arial" w:hAnsi="Arial" w:cs="Arial"/>
          <w:szCs w:val="22"/>
        </w:rPr>
        <w:t>may</w:t>
      </w:r>
      <w:r w:rsidRPr="003839E3">
        <w:rPr>
          <w:rFonts w:ascii="Arial" w:hAnsi="Arial" w:cs="Arial"/>
          <w:szCs w:val="22"/>
        </w:rPr>
        <w:t xml:space="preserve"> be rejected by </w:t>
      </w:r>
      <w:r w:rsidR="00BA5697" w:rsidRPr="003839E3">
        <w:rPr>
          <w:rFonts w:ascii="Arial" w:hAnsi="Arial" w:cs="Arial"/>
          <w:szCs w:val="22"/>
        </w:rPr>
        <w:t>University</w:t>
      </w:r>
      <w:r w:rsidRPr="003839E3">
        <w:rPr>
          <w:rFonts w:ascii="Arial" w:hAnsi="Arial" w:cs="Arial"/>
          <w:szCs w:val="22"/>
        </w:rPr>
        <w:t xml:space="preserve"> and returned to Proposer unopened as non-responsive due to material failure to comply with advertised specifications.</w:t>
      </w:r>
      <w:r w:rsidR="00B2176F" w:rsidRPr="003839E3">
        <w:rPr>
          <w:rFonts w:ascii="Arial" w:hAnsi="Arial" w:cs="Arial"/>
          <w:szCs w:val="22"/>
        </w:rPr>
        <w:t xml:space="preserve"> </w:t>
      </w:r>
    </w:p>
    <w:p w:rsidR="00163DF6" w:rsidRPr="003839E3" w:rsidRDefault="00163DF6" w:rsidP="00FD6FAA">
      <w:pPr>
        <w:ind w:left="1440"/>
        <w:rPr>
          <w:rFonts w:ascii="Arial" w:hAnsi="Arial" w:cs="Arial"/>
          <w:szCs w:val="22"/>
        </w:rPr>
      </w:pPr>
    </w:p>
    <w:p w:rsidR="00A65DD8" w:rsidRPr="003839E3" w:rsidRDefault="00BA5697" w:rsidP="00163DF6">
      <w:pPr>
        <w:ind w:left="1440"/>
        <w:rPr>
          <w:rFonts w:ascii="Arial" w:hAnsi="Arial" w:cs="Arial"/>
          <w:szCs w:val="22"/>
        </w:rPr>
      </w:pPr>
      <w:r w:rsidRPr="003839E3">
        <w:rPr>
          <w:rFonts w:ascii="Arial" w:hAnsi="Arial" w:cs="Arial"/>
          <w:szCs w:val="22"/>
        </w:rPr>
        <w:t>University</w:t>
      </w:r>
      <w:r w:rsidR="00495164" w:rsidRPr="003839E3">
        <w:rPr>
          <w:rFonts w:ascii="Arial" w:hAnsi="Arial" w:cs="Arial"/>
          <w:szCs w:val="22"/>
        </w:rPr>
        <w:t xml:space="preserve"> will open Proposer’s HSP Envelope prior to opening the proposal to </w:t>
      </w:r>
      <w:r w:rsidR="00163DF6" w:rsidRPr="003839E3">
        <w:rPr>
          <w:rFonts w:ascii="Arial" w:hAnsi="Arial" w:cs="Arial"/>
          <w:szCs w:val="22"/>
        </w:rPr>
        <w:t>confirm</w:t>
      </w:r>
      <w:r w:rsidR="00495164" w:rsidRPr="003839E3">
        <w:rPr>
          <w:rFonts w:ascii="Arial" w:hAnsi="Arial" w:cs="Arial"/>
          <w:szCs w:val="22"/>
        </w:rPr>
        <w:t xml:space="preserve"> Proposer submitted the HSP</w:t>
      </w:r>
      <w:r w:rsidR="00555A03" w:rsidRPr="003839E3">
        <w:rPr>
          <w:rFonts w:ascii="Arial" w:hAnsi="Arial" w:cs="Arial"/>
          <w:szCs w:val="22"/>
        </w:rPr>
        <w:t>.</w:t>
      </w:r>
      <w:r w:rsidR="00163DF6" w:rsidRPr="003839E3">
        <w:rPr>
          <w:rFonts w:ascii="Arial" w:hAnsi="Arial" w:cs="Arial"/>
          <w:szCs w:val="22"/>
        </w:rPr>
        <w:t xml:space="preserve"> </w:t>
      </w:r>
      <w:r w:rsidR="00495164" w:rsidRPr="003839E3">
        <w:rPr>
          <w:rFonts w:ascii="Arial" w:hAnsi="Arial" w:cs="Arial"/>
          <w:szCs w:val="22"/>
        </w:rPr>
        <w:t xml:space="preserve">Proposer’s failure to submit the HSP will result in </w:t>
      </w:r>
      <w:r w:rsidRPr="003839E3">
        <w:rPr>
          <w:rFonts w:ascii="Arial" w:hAnsi="Arial" w:cs="Arial"/>
          <w:szCs w:val="22"/>
        </w:rPr>
        <w:t>University</w:t>
      </w:r>
      <w:r w:rsidR="00495164" w:rsidRPr="003839E3">
        <w:rPr>
          <w:rFonts w:ascii="Arial" w:hAnsi="Arial" w:cs="Arial"/>
          <w:szCs w:val="22"/>
        </w:rPr>
        <w:t>’s rejection of the proposal as non-responsive due to material failure to comply with advertised specifications</w:t>
      </w:r>
      <w:r w:rsidR="00B13DD2" w:rsidRPr="003839E3">
        <w:rPr>
          <w:rFonts w:ascii="Arial" w:hAnsi="Arial" w:cs="Arial"/>
          <w:szCs w:val="22"/>
        </w:rPr>
        <w:t>.</w:t>
      </w:r>
      <w:r w:rsidR="00B2176F" w:rsidRPr="003839E3">
        <w:rPr>
          <w:rFonts w:ascii="Arial" w:hAnsi="Arial" w:cs="Arial"/>
          <w:szCs w:val="22"/>
        </w:rPr>
        <w:t xml:space="preserve"> </w:t>
      </w:r>
    </w:p>
    <w:p w:rsidR="00A65DD8" w:rsidRPr="003839E3" w:rsidRDefault="00A65DD8" w:rsidP="00163DF6">
      <w:pPr>
        <w:ind w:left="1440"/>
        <w:rPr>
          <w:rFonts w:ascii="Arial" w:hAnsi="Arial" w:cs="Arial"/>
          <w:szCs w:val="22"/>
        </w:rPr>
      </w:pPr>
    </w:p>
    <w:p w:rsidR="00217DE0" w:rsidRPr="003839E3" w:rsidRDefault="00495164" w:rsidP="00163DF6">
      <w:pPr>
        <w:ind w:left="1440"/>
        <w:rPr>
          <w:rFonts w:ascii="Arial" w:hAnsi="Arial" w:cs="Arial"/>
          <w:szCs w:val="22"/>
        </w:rPr>
      </w:pPr>
      <w:r w:rsidRPr="003839E3">
        <w:rPr>
          <w:rFonts w:ascii="Arial Bold" w:hAnsi="Arial Bold"/>
          <w:b/>
          <w:caps/>
          <w:szCs w:val="22"/>
          <w:u w:val="single"/>
        </w:rPr>
        <w:t>Note</w:t>
      </w:r>
      <w:r w:rsidRPr="003839E3">
        <w:rPr>
          <w:rFonts w:ascii="Arial" w:hAnsi="Arial" w:cs="Arial"/>
          <w:szCs w:val="22"/>
        </w:rPr>
        <w:t xml:space="preserve">: The </w:t>
      </w:r>
      <w:r w:rsidR="00FD6FAA" w:rsidRPr="003839E3">
        <w:rPr>
          <w:rFonts w:ascii="Arial" w:hAnsi="Arial" w:cs="Arial"/>
          <w:szCs w:val="22"/>
        </w:rPr>
        <w:t xml:space="preserve">requirement that Proposer provide the </w:t>
      </w:r>
      <w:smartTag w:uri="urn:schemas-microsoft-com:office:smarttags" w:element="stockticker">
        <w:r w:rsidR="00FD6FAA" w:rsidRPr="003839E3">
          <w:rPr>
            <w:rFonts w:ascii="Arial" w:hAnsi="Arial" w:cs="Arial"/>
            <w:szCs w:val="22"/>
          </w:rPr>
          <w:t>HSP</w:t>
        </w:r>
      </w:smartTag>
      <w:r w:rsidR="00FD6FAA" w:rsidRPr="003839E3">
        <w:rPr>
          <w:rFonts w:ascii="Arial" w:hAnsi="Arial" w:cs="Arial"/>
          <w:szCs w:val="22"/>
        </w:rPr>
        <w:t xml:space="preserve"> under this </w:t>
      </w:r>
      <w:r w:rsidR="00FD6FAA" w:rsidRPr="003839E3">
        <w:rPr>
          <w:rFonts w:ascii="Arial" w:hAnsi="Arial" w:cs="Arial"/>
          <w:b/>
          <w:szCs w:val="22"/>
        </w:rPr>
        <w:t xml:space="preserve">Section 2.5.4 </w:t>
      </w:r>
      <w:r w:rsidR="00FD6FAA" w:rsidRPr="003839E3">
        <w:rPr>
          <w:rFonts w:ascii="Arial" w:hAnsi="Arial" w:cs="Arial"/>
          <w:szCs w:val="22"/>
        </w:rPr>
        <w:t xml:space="preserve">is separate from and does not affect Proposer’s obligation to provide University with the number of copies of its proposal specified in </w:t>
      </w:r>
      <w:r w:rsidR="00FD6FAA" w:rsidRPr="003839E3">
        <w:rPr>
          <w:rFonts w:ascii="Arial" w:hAnsi="Arial" w:cs="Arial"/>
          <w:b/>
          <w:szCs w:val="22"/>
        </w:rPr>
        <w:t>Section 3.1</w:t>
      </w:r>
      <w:r w:rsidR="00FD6FAA" w:rsidRPr="003839E3">
        <w:rPr>
          <w:rFonts w:ascii="Arial" w:hAnsi="Arial" w:cs="Arial"/>
          <w:szCs w:val="22"/>
        </w:rPr>
        <w:t xml:space="preserve">. </w:t>
      </w:r>
    </w:p>
    <w:p w:rsidR="003E3579" w:rsidRPr="003839E3" w:rsidRDefault="003E3579" w:rsidP="00252965">
      <w:pPr>
        <w:ind w:left="1440"/>
        <w:rPr>
          <w:rFonts w:ascii="Arial" w:hAnsi="Arial" w:cs="Arial"/>
          <w:szCs w:val="22"/>
        </w:rPr>
      </w:pPr>
    </w:p>
    <w:p w:rsidR="00857B02" w:rsidRPr="003839E3" w:rsidRDefault="00857B02" w:rsidP="00857B02">
      <w:pPr>
        <w:keepNext/>
        <w:keepLines/>
        <w:ind w:left="1440" w:hanging="720"/>
        <w:rPr>
          <w:rFonts w:ascii="Arial" w:hAnsi="Arial" w:cs="Arial"/>
          <w:b/>
          <w:szCs w:val="22"/>
        </w:rPr>
      </w:pPr>
      <w:r w:rsidRPr="003839E3">
        <w:rPr>
          <w:rFonts w:ascii="Arial" w:hAnsi="Arial" w:cs="Arial"/>
          <w:szCs w:val="22"/>
        </w:rPr>
        <w:t>2.5.5</w:t>
      </w:r>
      <w:r w:rsidRPr="003839E3">
        <w:rPr>
          <w:rFonts w:ascii="Arial" w:hAnsi="Arial" w:cs="Arial"/>
          <w:szCs w:val="22"/>
        </w:rPr>
        <w:tab/>
        <w:t xml:space="preserve">University may offer Proposer </w:t>
      </w:r>
      <w:r w:rsidR="00774FE3" w:rsidRPr="003839E3">
        <w:rPr>
          <w:rFonts w:ascii="Arial" w:hAnsi="Arial" w:cs="Arial"/>
          <w:szCs w:val="22"/>
        </w:rPr>
        <w:t>an</w:t>
      </w:r>
      <w:r w:rsidRPr="003839E3">
        <w:rPr>
          <w:rFonts w:ascii="Arial" w:hAnsi="Arial" w:cs="Arial"/>
          <w:szCs w:val="22"/>
        </w:rPr>
        <w:t xml:space="preserve"> opportunity to seek informal review of its draft HSP by University’s HUB Office</w:t>
      </w:r>
      <w:r w:rsidR="00774FE3" w:rsidRPr="003839E3">
        <w:rPr>
          <w:rFonts w:ascii="Arial" w:hAnsi="Arial" w:cs="Arial"/>
          <w:szCs w:val="22"/>
        </w:rPr>
        <w:t xml:space="preserve"> before the Submittal Deadline</w:t>
      </w:r>
      <w:r w:rsidRPr="003839E3">
        <w:rPr>
          <w:rFonts w:ascii="Arial" w:hAnsi="Arial" w:cs="Arial"/>
          <w:szCs w:val="22"/>
        </w:rPr>
        <w:t>.</w:t>
      </w:r>
      <w:r w:rsidR="00D01AC0" w:rsidRPr="003839E3">
        <w:rPr>
          <w:rFonts w:ascii="Arial" w:hAnsi="Arial" w:cs="Arial"/>
          <w:szCs w:val="22"/>
        </w:rPr>
        <w:t xml:space="preserve"> </w:t>
      </w:r>
      <w:r w:rsidRPr="003839E3">
        <w:rPr>
          <w:rFonts w:ascii="Arial" w:hAnsi="Arial" w:cs="Arial"/>
          <w:szCs w:val="22"/>
        </w:rPr>
        <w:t>If University extend</w:t>
      </w:r>
      <w:r w:rsidR="00774FE3" w:rsidRPr="003839E3">
        <w:rPr>
          <w:rFonts w:ascii="Arial" w:hAnsi="Arial" w:cs="Arial"/>
          <w:szCs w:val="22"/>
        </w:rPr>
        <w:t>s</w:t>
      </w:r>
      <w:r w:rsidRPr="003839E3">
        <w:rPr>
          <w:rFonts w:ascii="Arial" w:hAnsi="Arial" w:cs="Arial"/>
          <w:szCs w:val="22"/>
        </w:rPr>
        <w:t xml:space="preserve"> this offer, details will be provided </w:t>
      </w:r>
      <w:r w:rsidR="00774FE3" w:rsidRPr="003839E3">
        <w:rPr>
          <w:rFonts w:ascii="Arial" w:hAnsi="Arial" w:cs="Arial"/>
          <w:szCs w:val="22"/>
        </w:rPr>
        <w:t>at</w:t>
      </w:r>
      <w:r w:rsidRPr="003839E3">
        <w:rPr>
          <w:rFonts w:ascii="Arial" w:hAnsi="Arial" w:cs="Arial"/>
          <w:szCs w:val="22"/>
        </w:rPr>
        <w:t xml:space="preserve"> the Pre-</w:t>
      </w:r>
      <w:r w:rsidR="00E64C99" w:rsidRPr="003839E3">
        <w:rPr>
          <w:rFonts w:ascii="Arial" w:hAnsi="Arial" w:cs="Arial"/>
          <w:szCs w:val="22"/>
        </w:rPr>
        <w:t>Bid Meeting</w:t>
      </w:r>
      <w:r w:rsidRPr="003839E3">
        <w:rPr>
          <w:rFonts w:ascii="Arial" w:hAnsi="Arial" w:cs="Arial"/>
          <w:szCs w:val="22"/>
        </w:rPr>
        <w:t xml:space="preserve"> (ref. </w:t>
      </w:r>
      <w:r w:rsidRPr="003839E3">
        <w:rPr>
          <w:rFonts w:ascii="Arial" w:hAnsi="Arial" w:cs="Arial"/>
          <w:b/>
          <w:szCs w:val="22"/>
        </w:rPr>
        <w:t>Section 2.6</w:t>
      </w:r>
      <w:r w:rsidRPr="003839E3">
        <w:rPr>
          <w:rFonts w:ascii="Arial" w:hAnsi="Arial" w:cs="Arial"/>
          <w:szCs w:val="22"/>
        </w:rPr>
        <w:t>) or by other means.</w:t>
      </w:r>
      <w:r w:rsidR="00D01AC0" w:rsidRPr="003839E3">
        <w:rPr>
          <w:rFonts w:ascii="Arial" w:hAnsi="Arial" w:cs="Arial"/>
          <w:szCs w:val="22"/>
        </w:rPr>
        <w:t xml:space="preserve"> </w:t>
      </w:r>
      <w:r w:rsidR="00774FE3" w:rsidRPr="003839E3">
        <w:rPr>
          <w:rFonts w:ascii="Arial" w:hAnsi="Arial" w:cs="Arial"/>
          <w:szCs w:val="22"/>
        </w:rPr>
        <w:t>I</w:t>
      </w:r>
      <w:r w:rsidRPr="003839E3">
        <w:rPr>
          <w:rFonts w:ascii="Arial" w:hAnsi="Arial" w:cs="Arial"/>
          <w:szCs w:val="22"/>
        </w:rPr>
        <w:t xml:space="preserve">nformal review is designed to help address questions Proposer may have about how to complete its HSP properly. </w:t>
      </w:r>
      <w:r w:rsidR="005E29C7" w:rsidRPr="003839E3">
        <w:rPr>
          <w:rFonts w:ascii="Arial" w:hAnsi="Arial" w:cs="Arial"/>
          <w:szCs w:val="22"/>
        </w:rPr>
        <w:t>C</w:t>
      </w:r>
      <w:r w:rsidRPr="003839E3">
        <w:rPr>
          <w:rFonts w:ascii="Arial" w:hAnsi="Arial" w:cs="Arial"/>
          <w:szCs w:val="22"/>
        </w:rPr>
        <w:t xml:space="preserve">oncurrence or comment on Proposer’s draft HSP by University will </w:t>
      </w:r>
      <w:r w:rsidRPr="003839E3">
        <w:rPr>
          <w:rFonts w:ascii="Arial" w:hAnsi="Arial" w:cs="Arial"/>
          <w:i/>
          <w:szCs w:val="22"/>
        </w:rPr>
        <w:t>not</w:t>
      </w:r>
      <w:r w:rsidRPr="003839E3">
        <w:rPr>
          <w:rFonts w:ascii="Arial" w:hAnsi="Arial" w:cs="Arial"/>
          <w:szCs w:val="22"/>
        </w:rPr>
        <w:t xml:space="preserve"> constitute formal approval of the HSP, and will </w:t>
      </w:r>
      <w:r w:rsidRPr="003839E3">
        <w:rPr>
          <w:rFonts w:ascii="Arial" w:hAnsi="Arial" w:cs="Arial"/>
          <w:i/>
          <w:szCs w:val="22"/>
        </w:rPr>
        <w:t>not</w:t>
      </w:r>
      <w:r w:rsidRPr="003839E3">
        <w:rPr>
          <w:rFonts w:ascii="Arial" w:hAnsi="Arial" w:cs="Arial"/>
          <w:szCs w:val="22"/>
        </w:rPr>
        <w:t xml:space="preserve"> eliminate the need for Proposer to submit its final HSP to University</w:t>
      </w:r>
      <w:r w:rsidR="005E29C7" w:rsidRPr="003839E3">
        <w:rPr>
          <w:rFonts w:ascii="Arial" w:hAnsi="Arial" w:cs="Arial"/>
          <w:szCs w:val="22"/>
        </w:rPr>
        <w:t xml:space="preserve"> as instructed by </w:t>
      </w:r>
      <w:r w:rsidRPr="003839E3">
        <w:rPr>
          <w:rFonts w:ascii="Arial" w:hAnsi="Arial" w:cs="Arial"/>
          <w:b/>
          <w:szCs w:val="22"/>
        </w:rPr>
        <w:t>Section 2.5</w:t>
      </w:r>
      <w:r w:rsidRPr="003839E3">
        <w:rPr>
          <w:rFonts w:ascii="Arial" w:hAnsi="Arial" w:cs="Arial"/>
          <w:szCs w:val="22"/>
        </w:rPr>
        <w:t>.</w:t>
      </w:r>
    </w:p>
    <w:p w:rsidR="00F75C33" w:rsidRPr="003839E3" w:rsidRDefault="00F75C33" w:rsidP="00F642C8">
      <w:pPr>
        <w:ind w:left="1440" w:hanging="720"/>
        <w:rPr>
          <w:rFonts w:ascii="Arial" w:hAnsi="Arial" w:cs="Arial"/>
          <w:szCs w:val="22"/>
        </w:rPr>
      </w:pPr>
    </w:p>
    <w:p w:rsidR="003E3579" w:rsidRPr="003839E3" w:rsidRDefault="003E3579" w:rsidP="00264107">
      <w:pPr>
        <w:keepNext/>
        <w:keepLines/>
        <w:rPr>
          <w:rFonts w:ascii="Arial" w:hAnsi="Arial" w:cs="Arial"/>
          <w:b/>
          <w:szCs w:val="22"/>
        </w:rPr>
      </w:pPr>
      <w:r w:rsidRPr="003839E3">
        <w:rPr>
          <w:rFonts w:ascii="Arial" w:hAnsi="Arial" w:cs="Arial"/>
          <w:b/>
          <w:szCs w:val="22"/>
        </w:rPr>
        <w:lastRenderedPageBreak/>
        <w:t>2.6</w:t>
      </w:r>
      <w:r w:rsidRPr="003839E3">
        <w:rPr>
          <w:rFonts w:ascii="Arial" w:hAnsi="Arial" w:cs="Arial"/>
          <w:b/>
          <w:szCs w:val="22"/>
        </w:rPr>
        <w:tab/>
        <w:t>Pre-</w:t>
      </w:r>
      <w:r w:rsidR="00AC1859">
        <w:rPr>
          <w:rFonts w:ascii="Arial" w:hAnsi="Arial" w:cs="Arial"/>
          <w:b/>
          <w:szCs w:val="22"/>
        </w:rPr>
        <w:t>Bid Meeting</w:t>
      </w:r>
    </w:p>
    <w:p w:rsidR="003E3579" w:rsidRPr="003839E3" w:rsidRDefault="003E3579" w:rsidP="00264107">
      <w:pPr>
        <w:keepNext/>
        <w:keepLines/>
        <w:rPr>
          <w:rFonts w:ascii="Arial" w:hAnsi="Arial" w:cs="Arial"/>
          <w:b/>
          <w:szCs w:val="22"/>
        </w:rPr>
      </w:pPr>
    </w:p>
    <w:p w:rsidR="003E3579" w:rsidRPr="003839E3" w:rsidRDefault="00AC1859" w:rsidP="005C7936">
      <w:pPr>
        <w:keepNext/>
        <w:keepLines/>
        <w:ind w:left="720"/>
        <w:rPr>
          <w:rFonts w:ascii="Arial" w:hAnsi="Arial" w:cs="Arial"/>
          <w:b/>
          <w:color w:val="000000"/>
          <w:szCs w:val="22"/>
        </w:rPr>
      </w:pPr>
      <w:r>
        <w:rPr>
          <w:rFonts w:ascii="Arial" w:hAnsi="Arial" w:cs="Arial"/>
          <w:color w:val="000000"/>
          <w:szCs w:val="22"/>
        </w:rPr>
        <w:t>University will hold a pre-bid meeting</w:t>
      </w:r>
      <w:r w:rsidR="003E3579" w:rsidRPr="003839E3">
        <w:rPr>
          <w:rFonts w:ascii="Arial" w:hAnsi="Arial" w:cs="Arial"/>
          <w:color w:val="000000"/>
          <w:szCs w:val="22"/>
        </w:rPr>
        <w:t xml:space="preserve"> at </w:t>
      </w:r>
      <w:r w:rsidR="00A12C5E">
        <w:rPr>
          <w:rFonts w:ascii="Arial" w:hAnsi="Arial" w:cs="Arial"/>
          <w:color w:val="000000"/>
          <w:szCs w:val="22"/>
        </w:rPr>
        <w:t>11</w:t>
      </w:r>
      <w:r w:rsidR="003E3579" w:rsidRPr="008237DC">
        <w:rPr>
          <w:rFonts w:ascii="Arial" w:hAnsi="Arial" w:cs="Arial"/>
          <w:b/>
          <w:szCs w:val="22"/>
        </w:rPr>
        <w:t> a.m. </w:t>
      </w:r>
      <w:r w:rsidR="008237DC">
        <w:rPr>
          <w:rFonts w:ascii="Arial" w:hAnsi="Arial" w:cs="Arial"/>
          <w:b/>
          <w:szCs w:val="22"/>
        </w:rPr>
        <w:t xml:space="preserve">CST </w:t>
      </w:r>
      <w:r w:rsidR="003E3579" w:rsidRPr="008237DC">
        <w:rPr>
          <w:rFonts w:ascii="Arial" w:hAnsi="Arial" w:cs="Arial"/>
          <w:b/>
          <w:color w:val="000000"/>
          <w:szCs w:val="22"/>
        </w:rPr>
        <w:t xml:space="preserve">on </w:t>
      </w:r>
      <w:r w:rsidR="00A12C5E">
        <w:rPr>
          <w:rFonts w:ascii="Arial" w:hAnsi="Arial" w:cs="Arial"/>
          <w:b/>
          <w:color w:val="000000"/>
          <w:szCs w:val="22"/>
        </w:rPr>
        <w:t>Monday, April 22</w:t>
      </w:r>
      <w:r w:rsidR="00A12C5E" w:rsidRPr="00A12C5E">
        <w:rPr>
          <w:rFonts w:ascii="Arial" w:hAnsi="Arial" w:cs="Arial"/>
          <w:b/>
          <w:color w:val="000000"/>
          <w:szCs w:val="22"/>
          <w:vertAlign w:val="superscript"/>
        </w:rPr>
        <w:t>nd</w:t>
      </w:r>
      <w:r w:rsidR="008237DC" w:rsidRPr="008237DC">
        <w:rPr>
          <w:rFonts w:ascii="Arial" w:hAnsi="Arial" w:cs="Arial"/>
          <w:b/>
          <w:color w:val="000000"/>
          <w:szCs w:val="22"/>
        </w:rPr>
        <w:t>, 2019</w:t>
      </w:r>
      <w:r w:rsidR="003E3579" w:rsidRPr="003839E3">
        <w:rPr>
          <w:rFonts w:ascii="Arial" w:hAnsi="Arial" w:cs="Arial"/>
          <w:color w:val="000000"/>
          <w:szCs w:val="22"/>
        </w:rPr>
        <w:t xml:space="preserve"> </w:t>
      </w:r>
      <w:r w:rsidR="003E3579" w:rsidRPr="00AC1859">
        <w:rPr>
          <w:rFonts w:ascii="Arial" w:hAnsi="Arial" w:cs="Arial"/>
          <w:color w:val="000000"/>
          <w:szCs w:val="22"/>
        </w:rPr>
        <w:t xml:space="preserve">in Room </w:t>
      </w:r>
      <w:r w:rsidRPr="00AC1859">
        <w:rPr>
          <w:rFonts w:ascii="Arial" w:hAnsi="Arial" w:cs="Arial"/>
          <w:b/>
          <w:color w:val="000000"/>
          <w:szCs w:val="22"/>
        </w:rPr>
        <w:t>UCT 1670</w:t>
      </w:r>
      <w:r w:rsidR="003E3579" w:rsidRPr="00AC1859">
        <w:rPr>
          <w:rFonts w:ascii="Arial" w:hAnsi="Arial" w:cs="Arial"/>
          <w:b/>
          <w:color w:val="000000"/>
          <w:szCs w:val="22"/>
        </w:rPr>
        <w:t xml:space="preserve"> of </w:t>
      </w:r>
      <w:r w:rsidRPr="00AC1859">
        <w:rPr>
          <w:rFonts w:ascii="Arial" w:hAnsi="Arial" w:cs="Arial"/>
          <w:b/>
          <w:color w:val="000000"/>
          <w:szCs w:val="22"/>
        </w:rPr>
        <w:t>University Center Tower</w:t>
      </w:r>
      <w:r w:rsidR="003E3579" w:rsidRPr="00AC1859">
        <w:rPr>
          <w:rFonts w:ascii="Arial" w:hAnsi="Arial" w:cs="Arial"/>
          <w:b/>
          <w:color w:val="000000"/>
          <w:szCs w:val="22"/>
        </w:rPr>
        <w:t xml:space="preserve"> Building</w:t>
      </w:r>
      <w:r w:rsidRPr="00AC1859">
        <w:rPr>
          <w:rFonts w:ascii="Arial" w:hAnsi="Arial" w:cs="Arial"/>
          <w:b/>
          <w:color w:val="000000"/>
          <w:szCs w:val="22"/>
        </w:rPr>
        <w:t xml:space="preserve"> at 7000 </w:t>
      </w:r>
      <w:proofErr w:type="spellStart"/>
      <w:r w:rsidRPr="00AC1859">
        <w:rPr>
          <w:rFonts w:ascii="Arial" w:hAnsi="Arial" w:cs="Arial"/>
          <w:b/>
          <w:color w:val="000000"/>
          <w:szCs w:val="22"/>
        </w:rPr>
        <w:t>Fannin</w:t>
      </w:r>
      <w:proofErr w:type="spellEnd"/>
      <w:r w:rsidRPr="00AC1859">
        <w:rPr>
          <w:rFonts w:ascii="Arial" w:hAnsi="Arial" w:cs="Arial"/>
          <w:b/>
          <w:color w:val="000000"/>
          <w:szCs w:val="22"/>
        </w:rPr>
        <w:t xml:space="preserve"> St., Houston, Texas 77030</w:t>
      </w:r>
      <w:r w:rsidR="003E3579" w:rsidRPr="003839E3">
        <w:rPr>
          <w:rFonts w:ascii="Arial" w:hAnsi="Arial" w:cs="Arial"/>
          <w:color w:val="000000"/>
          <w:szCs w:val="22"/>
        </w:rPr>
        <w:t>.</w:t>
      </w:r>
      <w:r w:rsidR="00336A2A">
        <w:rPr>
          <w:rFonts w:ascii="Arial" w:hAnsi="Arial" w:cs="Arial"/>
          <w:color w:val="000000"/>
          <w:szCs w:val="22"/>
        </w:rPr>
        <w:t xml:space="preserve"> If you are unable to attend in person you may call in using </w:t>
      </w:r>
      <w:r w:rsidR="00336A2A" w:rsidRPr="00336A2A">
        <w:rPr>
          <w:rFonts w:ascii="Arial" w:hAnsi="Arial" w:cs="Arial"/>
          <w:b/>
          <w:color w:val="000000"/>
          <w:szCs w:val="22"/>
        </w:rPr>
        <w:t>Conference Line # 713-486-6338. Call ID: 755627804# Passcode: 8882 #</w:t>
      </w:r>
      <w:r w:rsidR="00336A2A">
        <w:rPr>
          <w:rFonts w:ascii="Arial" w:hAnsi="Arial" w:cs="Arial"/>
          <w:color w:val="000000"/>
          <w:szCs w:val="22"/>
        </w:rPr>
        <w:t>.</w:t>
      </w:r>
      <w:r w:rsidR="003E3579" w:rsidRPr="003839E3">
        <w:rPr>
          <w:rFonts w:ascii="Arial" w:hAnsi="Arial" w:cs="Arial"/>
          <w:color w:val="000000"/>
          <w:szCs w:val="22"/>
        </w:rPr>
        <w:t xml:space="preserve"> The pre</w:t>
      </w:r>
      <w:r w:rsidR="003E3579" w:rsidRPr="003839E3">
        <w:rPr>
          <w:rFonts w:ascii="Arial" w:hAnsi="Arial" w:cs="Arial"/>
          <w:color w:val="000000"/>
          <w:szCs w:val="22"/>
        </w:rPr>
        <w:noBreakHyphen/>
      </w:r>
      <w:r>
        <w:rPr>
          <w:rFonts w:ascii="Arial" w:hAnsi="Arial" w:cs="Arial"/>
          <w:color w:val="000000"/>
          <w:szCs w:val="22"/>
        </w:rPr>
        <w:t>bid meeting</w:t>
      </w:r>
      <w:r w:rsidR="003E3579" w:rsidRPr="003839E3">
        <w:rPr>
          <w:rFonts w:ascii="Arial" w:hAnsi="Arial" w:cs="Arial"/>
          <w:color w:val="000000"/>
          <w:szCs w:val="22"/>
        </w:rPr>
        <w:t xml:space="preserve"> will allow all Proposers an opportunity to ask University’s representatives relevant questions and clarify provisions of this RFP.</w:t>
      </w: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839E3" w:rsidRDefault="00383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28505F" w:rsidRDefault="0028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3839E3"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2"/>
        </w:rPr>
      </w:pPr>
      <w:r w:rsidRPr="003839E3">
        <w:rPr>
          <w:rFonts w:ascii="Arial" w:hAnsi="Arial"/>
          <w:b/>
          <w:szCs w:val="22"/>
        </w:rPr>
        <w:t>SECTION 3</w:t>
      </w:r>
    </w:p>
    <w:p w:rsidR="003E3579" w:rsidRPr="003839E3" w:rsidRDefault="003E3579">
      <w:pPr>
        <w:jc w:val="center"/>
        <w:rPr>
          <w:rFonts w:ascii="Arial" w:hAnsi="Arial"/>
          <w:b/>
          <w:szCs w:val="22"/>
        </w:rPr>
      </w:pPr>
    </w:p>
    <w:p w:rsidR="003E3579" w:rsidRPr="003839E3" w:rsidRDefault="003E3579">
      <w:pPr>
        <w:jc w:val="center"/>
        <w:rPr>
          <w:rFonts w:ascii="Arial" w:hAnsi="Arial"/>
          <w:b/>
          <w:szCs w:val="22"/>
          <w:u w:val="single"/>
        </w:rPr>
      </w:pPr>
      <w:r w:rsidRPr="003839E3">
        <w:rPr>
          <w:rFonts w:ascii="Arial" w:hAnsi="Arial"/>
          <w:b/>
          <w:szCs w:val="22"/>
          <w:u w:val="single"/>
        </w:rPr>
        <w:t>SUBMISSION OF PROPOSAL</w:t>
      </w:r>
    </w:p>
    <w:p w:rsidR="003E3579" w:rsidRPr="003839E3" w:rsidRDefault="003E3579">
      <w:pPr>
        <w:rPr>
          <w:rFonts w:ascii="Arial" w:hAnsi="Arial"/>
          <w:b/>
          <w:szCs w:val="22"/>
          <w:u w:val="single"/>
        </w:rPr>
      </w:pPr>
    </w:p>
    <w:p w:rsidR="003E3579" w:rsidRPr="003839E3" w:rsidRDefault="003E3579">
      <w:pPr>
        <w:jc w:val="left"/>
        <w:rPr>
          <w:rFonts w:ascii="Arial" w:hAnsi="Arial" w:cs="Arial"/>
          <w:szCs w:val="22"/>
        </w:rPr>
      </w:pPr>
      <w:r w:rsidRPr="003839E3">
        <w:rPr>
          <w:rFonts w:ascii="Arial" w:hAnsi="Arial" w:cs="Arial"/>
          <w:b/>
          <w:szCs w:val="22"/>
        </w:rPr>
        <w:t>3.1</w:t>
      </w:r>
      <w:r w:rsidRPr="003839E3">
        <w:rPr>
          <w:rFonts w:ascii="Arial" w:hAnsi="Arial" w:cs="Arial"/>
          <w:b/>
          <w:szCs w:val="22"/>
        </w:rPr>
        <w:tab/>
        <w:t>Number of Copies</w:t>
      </w:r>
      <w:r w:rsidRPr="003839E3">
        <w:rPr>
          <w:rFonts w:ascii="Arial" w:hAnsi="Arial" w:cs="Arial"/>
          <w:szCs w:val="22"/>
        </w:rPr>
        <w:t xml:space="preserve"> </w:t>
      </w:r>
    </w:p>
    <w:p w:rsidR="003E3579" w:rsidRPr="003839E3" w:rsidRDefault="003E3579">
      <w:pPr>
        <w:rPr>
          <w:rFonts w:ascii="Arial" w:hAnsi="Arial" w:cs="Arial"/>
          <w:szCs w:val="22"/>
        </w:rPr>
      </w:pPr>
    </w:p>
    <w:p w:rsidR="005B44F8" w:rsidRPr="003839E3" w:rsidRDefault="00183103" w:rsidP="005B44F8">
      <w:pPr>
        <w:ind w:left="720"/>
        <w:rPr>
          <w:rFonts w:ascii="Arial" w:hAnsi="Arial" w:cs="Arial"/>
          <w:szCs w:val="22"/>
        </w:rPr>
      </w:pPr>
      <w:r w:rsidRPr="003839E3">
        <w:rPr>
          <w:rFonts w:ascii="Arial" w:hAnsi="Arial" w:cs="Arial"/>
          <w:szCs w:val="22"/>
        </w:rPr>
        <w:t>Proposer must submit (a)</w:t>
      </w:r>
      <w:r w:rsidR="003839E3" w:rsidRPr="003839E3">
        <w:rPr>
          <w:rFonts w:ascii="Arial" w:hAnsi="Arial" w:cs="Arial"/>
          <w:szCs w:val="22"/>
        </w:rPr>
        <w:t xml:space="preserve"> five (5</w:t>
      </w:r>
      <w:r w:rsidRPr="003839E3">
        <w:rPr>
          <w:rFonts w:ascii="Arial" w:hAnsi="Arial" w:cs="Arial"/>
          <w:szCs w:val="22"/>
        </w:rPr>
        <w:t xml:space="preserve">) complete paper copies of its </w:t>
      </w:r>
      <w:r w:rsidRPr="003839E3">
        <w:rPr>
          <w:rFonts w:ascii="Arial" w:hAnsi="Arial" w:cs="Arial"/>
          <w:i/>
          <w:szCs w:val="22"/>
        </w:rPr>
        <w:t>entire</w:t>
      </w:r>
      <w:r w:rsidRPr="003839E3">
        <w:rPr>
          <w:rFonts w:ascii="Arial" w:hAnsi="Arial" w:cs="Arial"/>
          <w:szCs w:val="22"/>
        </w:rPr>
        <w:t xml:space="preserve"> proposal, and (b) </w:t>
      </w:r>
      <w:r w:rsidRPr="003839E3">
        <w:rPr>
          <w:rFonts w:ascii="Arial" w:hAnsi="Arial" w:cs="Arial"/>
          <w:i/>
          <w:szCs w:val="22"/>
        </w:rPr>
        <w:t>one (1) complete electronic copy of its entire proposal in a single .pdf file on a flash drive</w:t>
      </w:r>
      <w:r w:rsidRPr="003839E3">
        <w:rPr>
          <w:rFonts w:ascii="Arial" w:hAnsi="Arial" w:cs="Arial"/>
          <w:szCs w:val="22"/>
        </w:rPr>
        <w:t xml:space="preserve">. An </w:t>
      </w:r>
      <w:r w:rsidRPr="003839E3">
        <w:rPr>
          <w:rFonts w:ascii="Arial" w:hAnsi="Arial" w:cs="Arial"/>
          <w:i/>
          <w:szCs w:val="22"/>
        </w:rPr>
        <w:t>original</w:t>
      </w:r>
      <w:r w:rsidRPr="003839E3">
        <w:rPr>
          <w:rFonts w:ascii="Arial" w:hAnsi="Arial" w:cs="Arial"/>
          <w:szCs w:val="22"/>
        </w:rPr>
        <w:t xml:space="preserve"> signature by an authorized officer of Proposer must appear on the </w:t>
      </w:r>
      <w:r w:rsidRPr="003839E3">
        <w:rPr>
          <w:rFonts w:ascii="Arial" w:hAnsi="Arial" w:cs="Arial"/>
          <w:szCs w:val="22"/>
          <w:u w:val="single"/>
        </w:rPr>
        <w:t>Execution of Offer</w:t>
      </w:r>
      <w:r w:rsidRPr="003839E3">
        <w:rPr>
          <w:rFonts w:ascii="Arial" w:hAnsi="Arial" w:cs="Arial"/>
          <w:szCs w:val="22"/>
        </w:rPr>
        <w:t xml:space="preserve"> (ref. </w:t>
      </w:r>
      <w:r w:rsidRPr="003839E3">
        <w:rPr>
          <w:rFonts w:ascii="Arial" w:hAnsi="Arial" w:cs="Arial"/>
          <w:b/>
          <w:szCs w:val="22"/>
        </w:rPr>
        <w:t xml:space="preserve">Section 2 </w:t>
      </w:r>
      <w:r w:rsidRPr="003839E3">
        <w:rPr>
          <w:rFonts w:ascii="Arial" w:hAnsi="Arial" w:cs="Arial"/>
          <w:szCs w:val="22"/>
        </w:rPr>
        <w:t>of</w:t>
      </w:r>
      <w:r w:rsidRPr="003839E3">
        <w:rPr>
          <w:rFonts w:ascii="Arial" w:hAnsi="Arial" w:cs="Arial"/>
          <w:b/>
          <w:szCs w:val="22"/>
        </w:rPr>
        <w:t xml:space="preserve"> APPENDIX ONE</w:t>
      </w:r>
      <w:r w:rsidRPr="003839E3">
        <w:rPr>
          <w:rFonts w:ascii="Arial" w:hAnsi="Arial" w:cs="Arial"/>
          <w:szCs w:val="22"/>
        </w:rPr>
        <w:t>) of at least one (1) copy of the submitted proposal. The copy of the Proposer’s proposal bearing an original signature should contain the mark “</w:t>
      </w:r>
      <w:r w:rsidRPr="003839E3">
        <w:rPr>
          <w:rFonts w:ascii="Arial" w:hAnsi="Arial" w:cs="Arial"/>
          <w:szCs w:val="22"/>
          <w:u w:val="single"/>
        </w:rPr>
        <w:t>original</w:t>
      </w:r>
      <w:r w:rsidRPr="003839E3">
        <w:rPr>
          <w:rFonts w:ascii="Arial" w:hAnsi="Arial" w:cs="Arial"/>
          <w:szCs w:val="22"/>
        </w:rPr>
        <w:t>” on the front cover of the proposal.</w:t>
      </w:r>
    </w:p>
    <w:p w:rsidR="003E3579" w:rsidRPr="003839E3" w:rsidRDefault="003E3579">
      <w:pPr>
        <w:rPr>
          <w:rFonts w:ascii="Arial" w:hAnsi="Arial" w:cs="Arial"/>
          <w:b/>
          <w:szCs w:val="22"/>
        </w:rPr>
      </w:pPr>
    </w:p>
    <w:p w:rsidR="003E3579" w:rsidRPr="003839E3" w:rsidRDefault="003E3579">
      <w:pPr>
        <w:rPr>
          <w:rFonts w:ascii="Arial" w:hAnsi="Arial" w:cs="Arial"/>
          <w:szCs w:val="22"/>
        </w:rPr>
      </w:pPr>
      <w:r w:rsidRPr="003839E3">
        <w:rPr>
          <w:rFonts w:ascii="Arial" w:hAnsi="Arial" w:cs="Arial"/>
          <w:b/>
          <w:szCs w:val="22"/>
        </w:rPr>
        <w:t>3.2</w:t>
      </w:r>
      <w:r w:rsidRPr="003839E3">
        <w:rPr>
          <w:rFonts w:ascii="Arial" w:hAnsi="Arial" w:cs="Arial"/>
          <w:b/>
          <w:szCs w:val="22"/>
        </w:rPr>
        <w:tab/>
        <w:t>Submission</w:t>
      </w:r>
      <w:r w:rsidRPr="003839E3">
        <w:rPr>
          <w:rFonts w:ascii="Arial" w:hAnsi="Arial" w:cs="Arial"/>
          <w:szCs w:val="22"/>
        </w:rPr>
        <w:t xml:space="preserve"> </w:t>
      </w:r>
    </w:p>
    <w:p w:rsidR="003E3579" w:rsidRPr="003839E3" w:rsidRDefault="003E3579">
      <w:pPr>
        <w:rPr>
          <w:rFonts w:ascii="Arial" w:hAnsi="Arial" w:cs="Arial"/>
          <w:szCs w:val="22"/>
        </w:rPr>
      </w:pPr>
    </w:p>
    <w:p w:rsidR="003E3579" w:rsidRPr="003839E3" w:rsidRDefault="003E3579">
      <w:pPr>
        <w:ind w:left="720"/>
        <w:rPr>
          <w:rFonts w:ascii="Arial" w:hAnsi="Arial" w:cs="Arial"/>
          <w:szCs w:val="22"/>
        </w:rPr>
      </w:pPr>
      <w:r w:rsidRPr="003839E3">
        <w:rPr>
          <w:rFonts w:ascii="Arial" w:hAnsi="Arial" w:cs="Arial"/>
          <w:szCs w:val="22"/>
        </w:rPr>
        <w:t xml:space="preserve">Proposals must be received by University on or before the Submittal Deadline (ref. </w:t>
      </w:r>
      <w:r w:rsidRPr="003839E3">
        <w:rPr>
          <w:rFonts w:ascii="Arial" w:hAnsi="Arial" w:cs="Arial"/>
          <w:b/>
          <w:szCs w:val="22"/>
        </w:rPr>
        <w:t>Section 2.1</w:t>
      </w:r>
      <w:r w:rsidRPr="003839E3">
        <w:rPr>
          <w:rFonts w:ascii="Arial" w:hAnsi="Arial" w:cs="Arial"/>
          <w:szCs w:val="22"/>
        </w:rPr>
        <w:t>) and delivered to:</w:t>
      </w:r>
      <w:r w:rsidR="00B2176F" w:rsidRPr="003839E3">
        <w:rPr>
          <w:rFonts w:ascii="Arial" w:hAnsi="Arial" w:cs="Arial"/>
          <w:szCs w:val="22"/>
        </w:rPr>
        <w:t xml:space="preserve"> </w:t>
      </w:r>
    </w:p>
    <w:p w:rsidR="003E3579" w:rsidRPr="003839E3" w:rsidRDefault="003E3579">
      <w:pPr>
        <w:rPr>
          <w:rFonts w:ascii="Arial" w:hAnsi="Arial" w:cs="Arial"/>
          <w:szCs w:val="22"/>
        </w:rPr>
      </w:pPr>
    </w:p>
    <w:p w:rsidR="00183103" w:rsidRPr="003839E3" w:rsidRDefault="00183103" w:rsidP="00183103">
      <w:pPr>
        <w:ind w:left="2160"/>
        <w:rPr>
          <w:rFonts w:ascii="Arial" w:hAnsi="Arial" w:cs="Arial"/>
          <w:szCs w:val="22"/>
        </w:rPr>
      </w:pPr>
      <w:r w:rsidRPr="003839E3">
        <w:rPr>
          <w:rFonts w:ascii="Arial" w:hAnsi="Arial" w:cs="Arial"/>
          <w:szCs w:val="22"/>
        </w:rPr>
        <w:t>The University of Texas Health Science Center at Houston</w:t>
      </w:r>
    </w:p>
    <w:p w:rsidR="00183103" w:rsidRPr="003839E3" w:rsidRDefault="00183103" w:rsidP="00183103">
      <w:pPr>
        <w:ind w:left="2160"/>
        <w:rPr>
          <w:rFonts w:ascii="Arial" w:hAnsi="Arial" w:cs="Arial"/>
          <w:szCs w:val="22"/>
        </w:rPr>
      </w:pPr>
      <w:r w:rsidRPr="003839E3">
        <w:rPr>
          <w:rFonts w:ascii="Arial" w:hAnsi="Arial" w:cs="Arial"/>
          <w:szCs w:val="22"/>
        </w:rPr>
        <w:t>Procurement Services</w:t>
      </w:r>
    </w:p>
    <w:p w:rsidR="00183103" w:rsidRPr="003839E3" w:rsidRDefault="00183103" w:rsidP="00183103">
      <w:pPr>
        <w:ind w:left="2160"/>
        <w:rPr>
          <w:rFonts w:ascii="Arial" w:hAnsi="Arial" w:cs="Arial"/>
          <w:szCs w:val="22"/>
        </w:rPr>
      </w:pPr>
      <w:r w:rsidRPr="003839E3">
        <w:rPr>
          <w:rFonts w:ascii="Arial" w:hAnsi="Arial" w:cs="Arial"/>
          <w:szCs w:val="22"/>
        </w:rPr>
        <w:t xml:space="preserve">1851 </w:t>
      </w:r>
      <w:proofErr w:type="spellStart"/>
      <w:r w:rsidRPr="003839E3">
        <w:rPr>
          <w:rFonts w:ascii="Arial" w:hAnsi="Arial" w:cs="Arial"/>
          <w:szCs w:val="22"/>
        </w:rPr>
        <w:t>Crosspoint</w:t>
      </w:r>
      <w:proofErr w:type="spellEnd"/>
      <w:r w:rsidRPr="003839E3">
        <w:rPr>
          <w:rFonts w:ascii="Arial" w:hAnsi="Arial" w:cs="Arial"/>
          <w:szCs w:val="22"/>
        </w:rPr>
        <w:t>, OCB1.160</w:t>
      </w:r>
    </w:p>
    <w:p w:rsidR="00183103" w:rsidRPr="003839E3" w:rsidRDefault="00183103" w:rsidP="00183103">
      <w:pPr>
        <w:ind w:left="2160"/>
        <w:rPr>
          <w:rFonts w:ascii="Arial" w:hAnsi="Arial" w:cs="Arial"/>
          <w:szCs w:val="22"/>
        </w:rPr>
      </w:pPr>
      <w:r w:rsidRPr="003839E3">
        <w:rPr>
          <w:rFonts w:ascii="Arial" w:hAnsi="Arial" w:cs="Arial"/>
          <w:szCs w:val="22"/>
        </w:rPr>
        <w:t>Houston, TX  77054</w:t>
      </w:r>
    </w:p>
    <w:p w:rsidR="003E3579" w:rsidRPr="003839E3" w:rsidRDefault="00183103" w:rsidP="00183103">
      <w:pPr>
        <w:ind w:left="1440" w:firstLine="720"/>
        <w:rPr>
          <w:rFonts w:ascii="Arial" w:hAnsi="Arial" w:cs="Arial"/>
          <w:b/>
          <w:szCs w:val="22"/>
        </w:rPr>
      </w:pPr>
      <w:r w:rsidRPr="003839E3">
        <w:rPr>
          <w:rFonts w:ascii="Arial" w:hAnsi="Arial" w:cs="Arial"/>
          <w:b/>
          <w:szCs w:val="22"/>
        </w:rPr>
        <w:t xml:space="preserve">Attn:  </w:t>
      </w:r>
      <w:r w:rsidR="0028505F" w:rsidRPr="003839E3">
        <w:rPr>
          <w:rFonts w:ascii="Arial" w:hAnsi="Arial" w:cs="Arial"/>
          <w:b/>
          <w:szCs w:val="22"/>
        </w:rPr>
        <w:t>Lauren Roberts</w:t>
      </w:r>
    </w:p>
    <w:p w:rsidR="00183103" w:rsidRPr="003839E3" w:rsidRDefault="00183103" w:rsidP="00183103">
      <w:pPr>
        <w:ind w:left="1440" w:firstLine="720"/>
        <w:rPr>
          <w:rFonts w:ascii="Arial" w:hAnsi="Arial" w:cs="Arial"/>
          <w:szCs w:val="22"/>
        </w:rPr>
      </w:pPr>
    </w:p>
    <w:p w:rsidR="003E3579" w:rsidRPr="003839E3" w:rsidRDefault="003E3579">
      <w:pPr>
        <w:rPr>
          <w:rFonts w:ascii="Arial" w:hAnsi="Arial" w:cs="Arial"/>
          <w:szCs w:val="22"/>
        </w:rPr>
      </w:pPr>
      <w:r w:rsidRPr="003839E3">
        <w:rPr>
          <w:rFonts w:ascii="Arial" w:hAnsi="Arial" w:cs="Arial"/>
          <w:b/>
          <w:szCs w:val="22"/>
        </w:rPr>
        <w:t>3.3</w:t>
      </w:r>
      <w:r w:rsidRPr="003839E3">
        <w:rPr>
          <w:rFonts w:ascii="Arial" w:hAnsi="Arial" w:cs="Arial"/>
          <w:b/>
          <w:szCs w:val="22"/>
        </w:rPr>
        <w:tab/>
        <w:t>Proposal Validity Period</w:t>
      </w:r>
      <w:r w:rsidRPr="003839E3">
        <w:rPr>
          <w:rFonts w:ascii="Arial" w:hAnsi="Arial" w:cs="Arial"/>
          <w:szCs w:val="22"/>
        </w:rPr>
        <w:t xml:space="preserve"> </w:t>
      </w:r>
    </w:p>
    <w:p w:rsidR="003E3579" w:rsidRPr="003839E3" w:rsidRDefault="003E3579">
      <w:pPr>
        <w:rPr>
          <w:rFonts w:ascii="Arial" w:hAnsi="Arial" w:cs="Arial"/>
          <w:szCs w:val="22"/>
        </w:rPr>
      </w:pPr>
    </w:p>
    <w:p w:rsidR="003E3579" w:rsidRPr="003839E3" w:rsidRDefault="003E3579">
      <w:pPr>
        <w:ind w:left="720"/>
        <w:rPr>
          <w:rFonts w:ascii="Arial" w:hAnsi="Arial" w:cs="Arial"/>
          <w:szCs w:val="22"/>
        </w:rPr>
      </w:pPr>
      <w:r w:rsidRPr="003839E3">
        <w:rPr>
          <w:rFonts w:ascii="Arial" w:hAnsi="Arial" w:cs="Arial"/>
          <w:szCs w:val="22"/>
        </w:rPr>
        <w:t xml:space="preserve">Each proposal must state that it will remain valid for University’s acceptance for a minimum of </w:t>
      </w:r>
      <w:r w:rsidR="00183103" w:rsidRPr="003839E3">
        <w:rPr>
          <w:rFonts w:ascii="Arial" w:hAnsi="Arial" w:cs="Arial"/>
          <w:szCs w:val="22"/>
        </w:rPr>
        <w:t>One Hundred Twenty (120)</w:t>
      </w:r>
      <w:r w:rsidRPr="003839E3">
        <w:rPr>
          <w:rFonts w:ascii="Arial" w:hAnsi="Arial" w:cs="Arial"/>
          <w:szCs w:val="22"/>
        </w:rPr>
        <w:t xml:space="preserve"> days after the Submittal Deadline, to allow time for evaluation, selection, and any unforeseen delays. </w:t>
      </w:r>
    </w:p>
    <w:p w:rsidR="003E3579" w:rsidRPr="003839E3" w:rsidRDefault="003E3579">
      <w:pPr>
        <w:rPr>
          <w:rFonts w:ascii="Arial" w:hAnsi="Arial" w:cs="Arial"/>
          <w:szCs w:val="22"/>
        </w:rPr>
      </w:pPr>
    </w:p>
    <w:p w:rsidR="003E3579" w:rsidRPr="003839E3" w:rsidRDefault="003E3579">
      <w:pPr>
        <w:rPr>
          <w:rFonts w:ascii="Arial" w:hAnsi="Arial" w:cs="Arial"/>
          <w:b/>
          <w:szCs w:val="22"/>
        </w:rPr>
      </w:pPr>
      <w:r w:rsidRPr="003839E3">
        <w:rPr>
          <w:rFonts w:ascii="Arial" w:hAnsi="Arial" w:cs="Arial"/>
          <w:b/>
          <w:szCs w:val="22"/>
        </w:rPr>
        <w:t>3.4</w:t>
      </w:r>
      <w:r w:rsidRPr="003839E3">
        <w:rPr>
          <w:rFonts w:ascii="Arial" w:hAnsi="Arial" w:cs="Arial"/>
          <w:b/>
          <w:szCs w:val="22"/>
        </w:rPr>
        <w:tab/>
        <w:t xml:space="preserve">Terms and Conditions </w:t>
      </w:r>
    </w:p>
    <w:p w:rsidR="003E3579" w:rsidRPr="003839E3" w:rsidRDefault="003E3579">
      <w:pPr>
        <w:rPr>
          <w:rFonts w:ascii="Arial" w:hAnsi="Arial" w:cs="Arial"/>
          <w:szCs w:val="22"/>
        </w:rPr>
      </w:pPr>
    </w:p>
    <w:p w:rsidR="003E3579" w:rsidRPr="003839E3" w:rsidRDefault="003E3579">
      <w:pPr>
        <w:ind w:left="1440" w:hanging="720"/>
        <w:rPr>
          <w:rFonts w:ascii="Arial" w:hAnsi="Arial" w:cs="Arial"/>
          <w:szCs w:val="22"/>
        </w:rPr>
      </w:pPr>
      <w:r w:rsidRPr="003839E3">
        <w:rPr>
          <w:rFonts w:ascii="Arial" w:hAnsi="Arial" w:cs="Arial"/>
          <w:szCs w:val="22"/>
        </w:rPr>
        <w:t>3.4.1</w:t>
      </w:r>
      <w:r w:rsidRPr="003839E3">
        <w:rPr>
          <w:rFonts w:ascii="Arial" w:hAnsi="Arial" w:cs="Arial"/>
          <w:szCs w:val="22"/>
        </w:rPr>
        <w:tab/>
        <w:t xml:space="preserve">Proposer must comply with the requirements and specifications contained in this RFP, including the </w:t>
      </w:r>
      <w:r w:rsidRPr="003839E3">
        <w:rPr>
          <w:rFonts w:ascii="Arial" w:hAnsi="Arial" w:cs="Arial"/>
          <w:szCs w:val="22"/>
          <w:u w:val="single"/>
        </w:rPr>
        <w:t>Agreement</w:t>
      </w:r>
      <w:r w:rsidRPr="003839E3">
        <w:rPr>
          <w:rFonts w:ascii="Arial" w:hAnsi="Arial" w:cs="Arial"/>
          <w:szCs w:val="22"/>
        </w:rPr>
        <w:t xml:space="preserve"> (ref. </w:t>
      </w:r>
      <w:r w:rsidRPr="003839E3">
        <w:rPr>
          <w:rFonts w:ascii="Arial" w:hAnsi="Arial" w:cs="Arial"/>
          <w:b/>
          <w:szCs w:val="22"/>
        </w:rPr>
        <w:t>APPENDIX TWO</w:t>
      </w:r>
      <w:r w:rsidRPr="003839E3">
        <w:rPr>
          <w:rFonts w:ascii="Arial" w:hAnsi="Arial" w:cs="Arial"/>
          <w:szCs w:val="22"/>
        </w:rPr>
        <w:t xml:space="preserve">), the </w:t>
      </w:r>
      <w:r w:rsidRPr="003839E3">
        <w:rPr>
          <w:rFonts w:ascii="Arial" w:hAnsi="Arial" w:cs="Arial"/>
          <w:szCs w:val="22"/>
          <w:u w:val="single"/>
        </w:rPr>
        <w:t>Notice to Proposer</w:t>
      </w:r>
      <w:r w:rsidRPr="003839E3">
        <w:rPr>
          <w:rFonts w:ascii="Arial" w:hAnsi="Arial" w:cs="Arial"/>
          <w:szCs w:val="22"/>
        </w:rPr>
        <w:t xml:space="preserve"> (ref. </w:t>
      </w:r>
      <w:r w:rsidRPr="003839E3">
        <w:rPr>
          <w:rFonts w:ascii="Arial" w:hAnsi="Arial" w:cs="Arial"/>
          <w:b/>
          <w:szCs w:val="22"/>
        </w:rPr>
        <w:t>Section 2</w:t>
      </w:r>
      <w:r w:rsidRPr="003839E3">
        <w:rPr>
          <w:rFonts w:ascii="Arial" w:hAnsi="Arial" w:cs="Arial"/>
          <w:szCs w:val="22"/>
        </w:rPr>
        <w:t xml:space="preserve">), </w:t>
      </w:r>
      <w:r w:rsidRPr="003839E3">
        <w:rPr>
          <w:rFonts w:ascii="Arial" w:hAnsi="Arial" w:cs="Arial"/>
          <w:szCs w:val="22"/>
          <w:u w:val="single"/>
        </w:rPr>
        <w:t>Proposal Requirements</w:t>
      </w:r>
      <w:r w:rsidRPr="003839E3">
        <w:rPr>
          <w:rFonts w:ascii="Arial" w:hAnsi="Arial" w:cs="Arial"/>
          <w:szCs w:val="22"/>
        </w:rPr>
        <w:t xml:space="preserve"> (ref. </w:t>
      </w:r>
      <w:r w:rsidRPr="003839E3">
        <w:rPr>
          <w:rFonts w:ascii="Arial" w:hAnsi="Arial" w:cs="Arial"/>
          <w:b/>
          <w:szCs w:val="22"/>
        </w:rPr>
        <w:t>APPENDIX ONE</w:t>
      </w:r>
      <w:r w:rsidRPr="003839E3">
        <w:rPr>
          <w:rFonts w:ascii="Arial" w:hAnsi="Arial" w:cs="Arial"/>
          <w:szCs w:val="22"/>
        </w:rPr>
        <w:t xml:space="preserve">) and the </w:t>
      </w:r>
      <w:r w:rsidRPr="003839E3">
        <w:rPr>
          <w:rFonts w:ascii="Arial" w:hAnsi="Arial" w:cs="Arial"/>
          <w:szCs w:val="22"/>
          <w:u w:val="single"/>
        </w:rPr>
        <w:t>Specifications and Additional Questions</w:t>
      </w:r>
      <w:r w:rsidRPr="003839E3">
        <w:rPr>
          <w:rFonts w:ascii="Arial" w:hAnsi="Arial" w:cs="Arial"/>
          <w:szCs w:val="22"/>
        </w:rPr>
        <w:t xml:space="preserve"> (ref. </w:t>
      </w:r>
      <w:r w:rsidRPr="003839E3">
        <w:rPr>
          <w:rFonts w:ascii="Arial" w:hAnsi="Arial" w:cs="Arial"/>
          <w:b/>
          <w:szCs w:val="22"/>
        </w:rPr>
        <w:t>Section 5</w:t>
      </w:r>
      <w:r w:rsidRPr="003839E3">
        <w:rPr>
          <w:rFonts w:ascii="Arial" w:hAnsi="Arial" w:cs="Arial"/>
          <w:szCs w:val="22"/>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3839E3">
        <w:rPr>
          <w:rFonts w:ascii="Arial" w:hAnsi="Arial" w:cs="Arial"/>
          <w:szCs w:val="22"/>
        </w:rPr>
        <w:t xml:space="preserve"> </w:t>
      </w:r>
    </w:p>
    <w:p w:rsidR="003E3579" w:rsidRPr="003839E3" w:rsidRDefault="003E3579">
      <w:pPr>
        <w:rPr>
          <w:rFonts w:ascii="Arial" w:hAnsi="Arial" w:cs="Arial"/>
          <w:szCs w:val="22"/>
          <w:u w:val="single"/>
        </w:rPr>
      </w:pPr>
    </w:p>
    <w:p w:rsidR="003E3579" w:rsidRPr="003839E3" w:rsidRDefault="003E3579">
      <w:pPr>
        <w:tabs>
          <w:tab w:val="left" w:pos="2340"/>
        </w:tabs>
        <w:ind w:left="3600" w:hanging="2160"/>
        <w:rPr>
          <w:rFonts w:ascii="Arial" w:hAnsi="Arial" w:cs="Arial"/>
          <w:szCs w:val="22"/>
        </w:rPr>
      </w:pPr>
      <w:r w:rsidRPr="003839E3">
        <w:rPr>
          <w:rFonts w:ascii="Arial" w:hAnsi="Arial" w:cs="Arial"/>
          <w:szCs w:val="22"/>
        </w:rPr>
        <w:tab/>
        <w:t>3.4.1.1</w:t>
      </w:r>
      <w:r w:rsidRPr="003839E3">
        <w:rPr>
          <w:rFonts w:ascii="Arial" w:hAnsi="Arial" w:cs="Arial"/>
          <w:szCs w:val="22"/>
        </w:rPr>
        <w:tab/>
        <w:t xml:space="preserve">Specifications and Additional Questions (ref. </w:t>
      </w:r>
      <w:r w:rsidRPr="003839E3">
        <w:rPr>
          <w:rFonts w:ascii="Arial" w:hAnsi="Arial" w:cs="Arial"/>
          <w:b/>
          <w:szCs w:val="22"/>
        </w:rPr>
        <w:t>Section 5</w:t>
      </w:r>
      <w:r w:rsidRPr="003839E3">
        <w:rPr>
          <w:rFonts w:ascii="Arial" w:hAnsi="Arial" w:cs="Arial"/>
          <w:szCs w:val="22"/>
        </w:rPr>
        <w:t xml:space="preserve">); </w:t>
      </w:r>
    </w:p>
    <w:p w:rsidR="003E3579" w:rsidRPr="003839E3" w:rsidRDefault="003E3579">
      <w:pPr>
        <w:tabs>
          <w:tab w:val="left" w:pos="2340"/>
        </w:tabs>
        <w:ind w:left="1440"/>
        <w:rPr>
          <w:rFonts w:ascii="Arial" w:hAnsi="Arial" w:cs="Arial"/>
          <w:szCs w:val="22"/>
        </w:rPr>
      </w:pPr>
    </w:p>
    <w:p w:rsidR="003E3579" w:rsidRPr="003839E3" w:rsidRDefault="003E3579">
      <w:pPr>
        <w:tabs>
          <w:tab w:val="left" w:pos="2340"/>
        </w:tabs>
        <w:ind w:left="1440"/>
        <w:rPr>
          <w:rFonts w:ascii="Arial" w:hAnsi="Arial" w:cs="Arial"/>
          <w:szCs w:val="22"/>
        </w:rPr>
      </w:pPr>
      <w:r w:rsidRPr="003839E3">
        <w:rPr>
          <w:rFonts w:ascii="Arial" w:hAnsi="Arial" w:cs="Arial"/>
          <w:szCs w:val="22"/>
        </w:rPr>
        <w:tab/>
        <w:t>3.4.1.2</w:t>
      </w:r>
      <w:r w:rsidRPr="003839E3">
        <w:rPr>
          <w:rFonts w:ascii="Arial" w:hAnsi="Arial" w:cs="Arial"/>
          <w:szCs w:val="22"/>
        </w:rPr>
        <w:tab/>
        <w:t xml:space="preserve">Agreement (ref. </w:t>
      </w:r>
      <w:r w:rsidRPr="003839E3">
        <w:rPr>
          <w:rFonts w:ascii="Arial" w:hAnsi="Arial" w:cs="Arial"/>
          <w:b/>
          <w:szCs w:val="22"/>
        </w:rPr>
        <w:t>APPENDIX TWO</w:t>
      </w:r>
      <w:r w:rsidRPr="003839E3">
        <w:rPr>
          <w:rFonts w:ascii="Arial" w:hAnsi="Arial" w:cs="Arial"/>
          <w:szCs w:val="22"/>
        </w:rPr>
        <w:t>);</w:t>
      </w:r>
    </w:p>
    <w:p w:rsidR="003E3579" w:rsidRPr="003839E3" w:rsidRDefault="003E3579">
      <w:pPr>
        <w:tabs>
          <w:tab w:val="left" w:pos="2340"/>
        </w:tabs>
        <w:ind w:left="1440"/>
        <w:rPr>
          <w:rFonts w:ascii="Arial" w:hAnsi="Arial" w:cs="Arial"/>
          <w:szCs w:val="22"/>
        </w:rPr>
      </w:pPr>
    </w:p>
    <w:p w:rsidR="003E3579" w:rsidRPr="003839E3" w:rsidRDefault="003E3579">
      <w:pPr>
        <w:tabs>
          <w:tab w:val="left" w:pos="2340"/>
        </w:tabs>
        <w:ind w:left="1440"/>
        <w:rPr>
          <w:rFonts w:ascii="Arial" w:hAnsi="Arial" w:cs="Arial"/>
          <w:szCs w:val="22"/>
        </w:rPr>
      </w:pPr>
      <w:r w:rsidRPr="003839E3">
        <w:rPr>
          <w:rFonts w:ascii="Arial" w:hAnsi="Arial" w:cs="Arial"/>
          <w:szCs w:val="22"/>
        </w:rPr>
        <w:tab/>
        <w:t>3.4.1.3</w:t>
      </w:r>
      <w:r w:rsidRPr="003839E3">
        <w:rPr>
          <w:rFonts w:ascii="Arial" w:hAnsi="Arial" w:cs="Arial"/>
          <w:szCs w:val="22"/>
        </w:rPr>
        <w:tab/>
        <w:t xml:space="preserve">Proposal Requirements (ref. </w:t>
      </w:r>
      <w:r w:rsidRPr="003839E3">
        <w:rPr>
          <w:rFonts w:ascii="Arial" w:hAnsi="Arial" w:cs="Arial"/>
          <w:b/>
          <w:szCs w:val="22"/>
        </w:rPr>
        <w:t>APPENDIX ONE</w:t>
      </w:r>
      <w:r w:rsidRPr="003839E3">
        <w:rPr>
          <w:rFonts w:ascii="Arial" w:hAnsi="Arial" w:cs="Arial"/>
          <w:szCs w:val="22"/>
        </w:rPr>
        <w:t xml:space="preserve">); </w:t>
      </w:r>
    </w:p>
    <w:p w:rsidR="003E3579" w:rsidRPr="003839E3" w:rsidRDefault="003E3579">
      <w:pPr>
        <w:tabs>
          <w:tab w:val="left" w:pos="2340"/>
        </w:tabs>
        <w:ind w:left="1440"/>
        <w:rPr>
          <w:rFonts w:ascii="Arial" w:hAnsi="Arial" w:cs="Arial"/>
          <w:szCs w:val="22"/>
          <w:u w:val="single"/>
        </w:rPr>
      </w:pPr>
    </w:p>
    <w:p w:rsidR="003E3579" w:rsidRPr="003839E3" w:rsidRDefault="003E3579">
      <w:pPr>
        <w:tabs>
          <w:tab w:val="left" w:pos="2340"/>
        </w:tabs>
        <w:ind w:firstLine="1440"/>
        <w:rPr>
          <w:rFonts w:ascii="Arial" w:hAnsi="Arial" w:cs="Arial"/>
          <w:szCs w:val="22"/>
        </w:rPr>
      </w:pPr>
      <w:r w:rsidRPr="003839E3">
        <w:rPr>
          <w:rFonts w:ascii="Arial" w:hAnsi="Arial" w:cs="Arial"/>
          <w:szCs w:val="22"/>
        </w:rPr>
        <w:tab/>
        <w:t>3.4.1.4</w:t>
      </w:r>
      <w:r w:rsidRPr="003839E3">
        <w:rPr>
          <w:rFonts w:ascii="Arial" w:hAnsi="Arial" w:cs="Arial"/>
          <w:szCs w:val="22"/>
        </w:rPr>
        <w:tab/>
        <w:t xml:space="preserve">Notice to Proposers (ref. </w:t>
      </w:r>
      <w:r w:rsidRPr="003839E3">
        <w:rPr>
          <w:rFonts w:ascii="Arial" w:hAnsi="Arial" w:cs="Arial"/>
          <w:b/>
          <w:szCs w:val="22"/>
        </w:rPr>
        <w:t>Section 2</w:t>
      </w:r>
      <w:r w:rsidRPr="003839E3">
        <w:rPr>
          <w:rFonts w:ascii="Arial" w:hAnsi="Arial" w:cs="Arial"/>
          <w:szCs w:val="22"/>
        </w:rPr>
        <w:t>).</w:t>
      </w:r>
    </w:p>
    <w:p w:rsidR="003E3579" w:rsidRPr="003839E3" w:rsidRDefault="003E3579">
      <w:pPr>
        <w:tabs>
          <w:tab w:val="left" w:pos="2340"/>
        </w:tabs>
        <w:ind w:firstLine="1440"/>
        <w:rPr>
          <w:rFonts w:ascii="Arial" w:hAnsi="Arial" w:cs="Arial"/>
          <w:szCs w:val="22"/>
          <w:u w:val="single"/>
        </w:rPr>
      </w:pPr>
    </w:p>
    <w:p w:rsidR="003E3579" w:rsidRPr="00197110" w:rsidRDefault="003E3579" w:rsidP="00C32030">
      <w:pPr>
        <w:keepNext/>
        <w:keepLines/>
        <w:rPr>
          <w:rFonts w:ascii="Arial" w:hAnsi="Arial" w:cs="Arial"/>
          <w:b/>
          <w:szCs w:val="22"/>
        </w:rPr>
      </w:pPr>
      <w:r w:rsidRPr="002C050E">
        <w:rPr>
          <w:rFonts w:ascii="Arial" w:hAnsi="Arial" w:cs="Arial"/>
          <w:b/>
          <w:sz w:val="20"/>
        </w:rPr>
        <w:lastRenderedPageBreak/>
        <w:t>3.5</w:t>
      </w:r>
      <w:r w:rsidRPr="002C050E">
        <w:rPr>
          <w:rFonts w:ascii="Arial" w:hAnsi="Arial" w:cs="Arial"/>
          <w:b/>
          <w:sz w:val="20"/>
        </w:rPr>
        <w:tab/>
      </w:r>
      <w:r w:rsidRPr="00197110">
        <w:rPr>
          <w:rFonts w:ascii="Arial" w:hAnsi="Arial" w:cs="Arial"/>
          <w:b/>
          <w:szCs w:val="22"/>
        </w:rPr>
        <w:t xml:space="preserve">Submittal Checklist </w:t>
      </w:r>
    </w:p>
    <w:p w:rsidR="003E3579" w:rsidRPr="00197110" w:rsidRDefault="003E3579" w:rsidP="00C32030">
      <w:pPr>
        <w:keepNext/>
        <w:keepLines/>
        <w:rPr>
          <w:rFonts w:ascii="Arial" w:hAnsi="Arial" w:cs="Arial"/>
          <w:szCs w:val="22"/>
        </w:rPr>
      </w:pPr>
    </w:p>
    <w:p w:rsidR="003E3579" w:rsidRPr="00197110" w:rsidRDefault="003E3579" w:rsidP="00C32030">
      <w:pPr>
        <w:keepNext/>
        <w:keepLines/>
        <w:ind w:left="720"/>
        <w:rPr>
          <w:rFonts w:ascii="Arial" w:hAnsi="Arial" w:cs="Arial"/>
          <w:szCs w:val="22"/>
        </w:rPr>
      </w:pPr>
      <w:r w:rsidRPr="00197110">
        <w:rPr>
          <w:rFonts w:ascii="Arial" w:hAnsi="Arial" w:cs="Arial"/>
          <w:szCs w:val="22"/>
        </w:rPr>
        <w:t xml:space="preserve">Proposer is instructed to complete, sign, and return the following documents as a part of its proposal. If Proposer fails to return each of the following items with its proposal, then University may reject the proposal: </w:t>
      </w:r>
    </w:p>
    <w:p w:rsidR="003E3579" w:rsidRPr="00197110" w:rsidRDefault="003E3579" w:rsidP="00ED4F33">
      <w:pPr>
        <w:keepNext/>
        <w:keepLines/>
        <w:rPr>
          <w:rFonts w:ascii="Arial" w:hAnsi="Arial" w:cs="Arial"/>
          <w:szCs w:val="22"/>
        </w:rPr>
      </w:pPr>
    </w:p>
    <w:p w:rsidR="003E3579" w:rsidRPr="00197110" w:rsidRDefault="003E3579" w:rsidP="00ED4F33">
      <w:pPr>
        <w:keepNext/>
        <w:keepLines/>
        <w:ind w:left="1440" w:hanging="720"/>
        <w:rPr>
          <w:rFonts w:ascii="Arial" w:hAnsi="Arial" w:cs="Arial"/>
          <w:szCs w:val="22"/>
        </w:rPr>
      </w:pPr>
      <w:r w:rsidRPr="00197110">
        <w:rPr>
          <w:rFonts w:ascii="Arial" w:hAnsi="Arial" w:cs="Arial"/>
          <w:szCs w:val="22"/>
        </w:rPr>
        <w:t>3.5.1</w:t>
      </w:r>
      <w:r w:rsidRPr="00197110">
        <w:rPr>
          <w:rFonts w:ascii="Arial" w:hAnsi="Arial" w:cs="Arial"/>
          <w:szCs w:val="22"/>
        </w:rPr>
        <w:tab/>
        <w:t xml:space="preserve">Signed and Completed </w:t>
      </w:r>
      <w:r w:rsidRPr="00197110">
        <w:rPr>
          <w:rFonts w:ascii="Arial" w:hAnsi="Arial" w:cs="Arial"/>
          <w:szCs w:val="22"/>
          <w:u w:val="single"/>
        </w:rPr>
        <w:t>Execution of Offer</w:t>
      </w:r>
      <w:r w:rsidRPr="00197110">
        <w:rPr>
          <w:rFonts w:ascii="Arial" w:hAnsi="Arial" w:cs="Arial"/>
          <w:szCs w:val="22"/>
        </w:rPr>
        <w:t xml:space="preserve"> (ref. </w:t>
      </w:r>
      <w:r w:rsidRPr="00197110">
        <w:rPr>
          <w:rFonts w:ascii="Arial" w:hAnsi="Arial" w:cs="Arial"/>
          <w:b/>
          <w:szCs w:val="22"/>
        </w:rPr>
        <w:t xml:space="preserve">Section 2 </w:t>
      </w:r>
      <w:r w:rsidRPr="00197110">
        <w:rPr>
          <w:rFonts w:ascii="Arial" w:hAnsi="Arial" w:cs="Arial"/>
          <w:szCs w:val="22"/>
        </w:rPr>
        <w:t>of</w:t>
      </w:r>
      <w:r w:rsidRPr="00197110">
        <w:rPr>
          <w:rFonts w:ascii="Arial" w:hAnsi="Arial" w:cs="Arial"/>
          <w:b/>
          <w:szCs w:val="22"/>
        </w:rPr>
        <w:t xml:space="preserve"> APPENDIX ONE</w:t>
      </w:r>
      <w:r w:rsidRPr="00197110">
        <w:rPr>
          <w:rFonts w:ascii="Arial" w:hAnsi="Arial" w:cs="Arial"/>
          <w:szCs w:val="22"/>
        </w:rPr>
        <w:t xml:space="preserve">) </w:t>
      </w:r>
    </w:p>
    <w:p w:rsidR="003E3579" w:rsidRPr="00197110" w:rsidRDefault="003E3579" w:rsidP="00ED4F33">
      <w:pPr>
        <w:keepNext/>
        <w:keepLines/>
        <w:rPr>
          <w:rFonts w:ascii="Arial" w:hAnsi="Arial" w:cs="Arial"/>
          <w:szCs w:val="22"/>
        </w:rPr>
      </w:pPr>
    </w:p>
    <w:p w:rsidR="003E3579" w:rsidRPr="00197110" w:rsidRDefault="003E3579" w:rsidP="00ED4F33">
      <w:pPr>
        <w:keepNext/>
        <w:keepLines/>
        <w:ind w:left="1440" w:hanging="720"/>
        <w:rPr>
          <w:rFonts w:ascii="Arial" w:hAnsi="Arial" w:cs="Arial"/>
          <w:szCs w:val="22"/>
        </w:rPr>
      </w:pPr>
      <w:r w:rsidRPr="00197110">
        <w:rPr>
          <w:rFonts w:ascii="Arial" w:hAnsi="Arial" w:cs="Arial"/>
          <w:szCs w:val="22"/>
        </w:rPr>
        <w:t>3.5.2</w:t>
      </w:r>
      <w:r w:rsidRPr="00197110">
        <w:rPr>
          <w:rFonts w:ascii="Arial" w:hAnsi="Arial" w:cs="Arial"/>
          <w:szCs w:val="22"/>
        </w:rPr>
        <w:tab/>
        <w:t xml:space="preserve">Signed and Completed </w:t>
      </w:r>
      <w:r w:rsidRPr="00197110">
        <w:rPr>
          <w:rFonts w:ascii="Arial" w:hAnsi="Arial" w:cs="Arial"/>
          <w:szCs w:val="22"/>
          <w:u w:val="single"/>
        </w:rPr>
        <w:t>Pricing and Delivery Schedule</w:t>
      </w:r>
      <w:r w:rsidRPr="00197110">
        <w:rPr>
          <w:rFonts w:ascii="Arial" w:hAnsi="Arial" w:cs="Arial"/>
          <w:szCs w:val="22"/>
        </w:rPr>
        <w:t xml:space="preserve"> (ref. </w:t>
      </w:r>
      <w:r w:rsidRPr="00197110">
        <w:rPr>
          <w:rFonts w:ascii="Arial" w:hAnsi="Arial" w:cs="Arial"/>
          <w:b/>
          <w:szCs w:val="22"/>
        </w:rPr>
        <w:t>Section 6</w:t>
      </w:r>
      <w:r w:rsidRPr="00197110">
        <w:rPr>
          <w:rFonts w:ascii="Arial" w:hAnsi="Arial" w:cs="Arial"/>
          <w:szCs w:val="22"/>
        </w:rPr>
        <w:t xml:space="preserve">) </w:t>
      </w:r>
    </w:p>
    <w:p w:rsidR="003E3579" w:rsidRPr="00197110" w:rsidRDefault="003E3579" w:rsidP="00C32030">
      <w:pPr>
        <w:keepNext/>
        <w:keepLines/>
        <w:rPr>
          <w:rFonts w:ascii="Arial" w:hAnsi="Arial" w:cs="Arial"/>
          <w:szCs w:val="22"/>
        </w:rPr>
      </w:pPr>
    </w:p>
    <w:p w:rsidR="003E3579" w:rsidRPr="00197110" w:rsidRDefault="003E3579" w:rsidP="00C32030">
      <w:pPr>
        <w:keepNext/>
        <w:keepLines/>
        <w:ind w:left="1440" w:hanging="720"/>
        <w:rPr>
          <w:rFonts w:ascii="Arial" w:hAnsi="Arial" w:cs="Arial"/>
          <w:szCs w:val="22"/>
        </w:rPr>
      </w:pPr>
      <w:r w:rsidRPr="00197110">
        <w:rPr>
          <w:rFonts w:ascii="Arial" w:hAnsi="Arial" w:cs="Arial"/>
          <w:szCs w:val="22"/>
        </w:rPr>
        <w:t>3.5.3</w:t>
      </w:r>
      <w:r w:rsidRPr="00197110">
        <w:rPr>
          <w:rFonts w:ascii="Arial" w:hAnsi="Arial" w:cs="Arial"/>
          <w:szCs w:val="22"/>
        </w:rPr>
        <w:tab/>
        <w:t xml:space="preserve">Responses to </w:t>
      </w:r>
      <w:r w:rsidRPr="00197110">
        <w:rPr>
          <w:rFonts w:ascii="Arial" w:hAnsi="Arial" w:cs="Arial"/>
          <w:szCs w:val="22"/>
          <w:u w:val="single"/>
        </w:rPr>
        <w:t>Proposer's General Questionnaire</w:t>
      </w:r>
      <w:r w:rsidRPr="00197110">
        <w:rPr>
          <w:rFonts w:ascii="Arial" w:hAnsi="Arial" w:cs="Arial"/>
          <w:szCs w:val="22"/>
        </w:rPr>
        <w:t xml:space="preserve"> (ref. </w:t>
      </w:r>
      <w:r w:rsidRPr="00197110">
        <w:rPr>
          <w:rFonts w:ascii="Arial" w:hAnsi="Arial" w:cs="Arial"/>
          <w:b/>
          <w:szCs w:val="22"/>
        </w:rPr>
        <w:t xml:space="preserve">Section 3 </w:t>
      </w:r>
      <w:r w:rsidRPr="00197110">
        <w:rPr>
          <w:rFonts w:ascii="Arial" w:hAnsi="Arial" w:cs="Arial"/>
          <w:szCs w:val="22"/>
        </w:rPr>
        <w:t xml:space="preserve">of </w:t>
      </w:r>
      <w:r w:rsidRPr="00197110">
        <w:rPr>
          <w:rFonts w:ascii="Arial" w:hAnsi="Arial" w:cs="Arial"/>
          <w:b/>
          <w:szCs w:val="22"/>
        </w:rPr>
        <w:t>APPENDIX ONE</w:t>
      </w:r>
      <w:r w:rsidRPr="00197110">
        <w:rPr>
          <w:rFonts w:ascii="Arial" w:hAnsi="Arial" w:cs="Arial"/>
          <w:szCs w:val="22"/>
        </w:rPr>
        <w:t xml:space="preserve">) </w:t>
      </w:r>
    </w:p>
    <w:p w:rsidR="003E3579" w:rsidRPr="00197110" w:rsidRDefault="003E3579" w:rsidP="00C32030">
      <w:pPr>
        <w:keepNext/>
        <w:keepLines/>
        <w:rPr>
          <w:rFonts w:ascii="Arial" w:hAnsi="Arial" w:cs="Arial"/>
          <w:szCs w:val="22"/>
        </w:rPr>
      </w:pPr>
    </w:p>
    <w:p w:rsidR="00B81CAF" w:rsidRPr="00197110" w:rsidRDefault="003E3579" w:rsidP="00C32030">
      <w:pPr>
        <w:keepNext/>
        <w:keepLines/>
        <w:ind w:left="1440" w:hanging="720"/>
        <w:rPr>
          <w:rFonts w:ascii="Arial" w:hAnsi="Arial" w:cs="Arial"/>
          <w:szCs w:val="22"/>
        </w:rPr>
      </w:pPr>
      <w:r w:rsidRPr="00197110">
        <w:rPr>
          <w:rFonts w:ascii="Arial" w:hAnsi="Arial" w:cs="Arial"/>
          <w:szCs w:val="22"/>
        </w:rPr>
        <w:t>3.5.4</w:t>
      </w:r>
      <w:r w:rsidRPr="00197110">
        <w:rPr>
          <w:rFonts w:ascii="Arial" w:hAnsi="Arial" w:cs="Arial"/>
          <w:szCs w:val="22"/>
        </w:rPr>
        <w:tab/>
      </w:r>
      <w:r w:rsidR="00B81CAF" w:rsidRPr="00197110">
        <w:rPr>
          <w:rFonts w:ascii="Arial" w:hAnsi="Arial" w:cs="Arial"/>
          <w:szCs w:val="22"/>
        </w:rPr>
        <w:t>Signed and C</w:t>
      </w:r>
      <w:r w:rsidR="00F330FD" w:rsidRPr="00197110">
        <w:rPr>
          <w:rFonts w:ascii="Arial" w:hAnsi="Arial" w:cs="Arial"/>
          <w:szCs w:val="22"/>
        </w:rPr>
        <w:t>o</w:t>
      </w:r>
      <w:r w:rsidR="00B81CAF" w:rsidRPr="00197110">
        <w:rPr>
          <w:rFonts w:ascii="Arial" w:hAnsi="Arial" w:cs="Arial"/>
          <w:szCs w:val="22"/>
        </w:rPr>
        <w:t xml:space="preserve">mpleted Addenda Checklist (ref. </w:t>
      </w:r>
      <w:r w:rsidR="00B81CAF" w:rsidRPr="00197110">
        <w:rPr>
          <w:rFonts w:ascii="Arial" w:hAnsi="Arial" w:cs="Arial"/>
          <w:b/>
          <w:szCs w:val="22"/>
        </w:rPr>
        <w:t>Section 4</w:t>
      </w:r>
      <w:r w:rsidR="00B81CAF" w:rsidRPr="00197110">
        <w:rPr>
          <w:rFonts w:ascii="Arial" w:hAnsi="Arial" w:cs="Arial"/>
          <w:szCs w:val="22"/>
        </w:rPr>
        <w:t xml:space="preserve"> of </w:t>
      </w:r>
      <w:r w:rsidR="00B81CAF" w:rsidRPr="00197110">
        <w:rPr>
          <w:rFonts w:ascii="Arial" w:hAnsi="Arial" w:cs="Arial"/>
          <w:b/>
          <w:szCs w:val="22"/>
        </w:rPr>
        <w:t>APPENDIX ONE</w:t>
      </w:r>
      <w:r w:rsidR="00B81CAF" w:rsidRPr="00197110">
        <w:rPr>
          <w:rFonts w:ascii="Arial" w:hAnsi="Arial" w:cs="Arial"/>
          <w:szCs w:val="22"/>
        </w:rPr>
        <w:t>)</w:t>
      </w:r>
    </w:p>
    <w:p w:rsidR="00B81CAF" w:rsidRPr="00197110" w:rsidRDefault="00B81CAF" w:rsidP="00C32030">
      <w:pPr>
        <w:keepNext/>
        <w:keepLines/>
        <w:ind w:left="1440" w:hanging="720"/>
        <w:rPr>
          <w:rFonts w:ascii="Arial" w:hAnsi="Arial" w:cs="Arial"/>
          <w:szCs w:val="22"/>
        </w:rPr>
      </w:pPr>
    </w:p>
    <w:p w:rsidR="003E3579" w:rsidRPr="00197110" w:rsidRDefault="00B81CAF" w:rsidP="00C32030">
      <w:pPr>
        <w:keepNext/>
        <w:keepLines/>
        <w:ind w:left="1440" w:hanging="720"/>
        <w:rPr>
          <w:rFonts w:ascii="Arial" w:hAnsi="Arial" w:cs="Arial"/>
          <w:szCs w:val="22"/>
        </w:rPr>
      </w:pPr>
      <w:r w:rsidRPr="00197110">
        <w:rPr>
          <w:rFonts w:ascii="Arial" w:hAnsi="Arial" w:cs="Arial"/>
          <w:szCs w:val="22"/>
        </w:rPr>
        <w:t>3.5.5</w:t>
      </w:r>
      <w:r w:rsidRPr="00197110">
        <w:rPr>
          <w:rFonts w:ascii="Arial" w:hAnsi="Arial" w:cs="Arial"/>
          <w:szCs w:val="22"/>
        </w:rPr>
        <w:tab/>
      </w:r>
      <w:r w:rsidR="003E3579" w:rsidRPr="00197110">
        <w:rPr>
          <w:rFonts w:ascii="Arial" w:hAnsi="Arial" w:cs="Arial"/>
          <w:szCs w:val="22"/>
        </w:rPr>
        <w:t xml:space="preserve">Responses to questions and requests for information in the </w:t>
      </w:r>
      <w:r w:rsidR="003E3579" w:rsidRPr="00197110">
        <w:rPr>
          <w:rFonts w:ascii="Arial" w:hAnsi="Arial" w:cs="Arial"/>
          <w:szCs w:val="22"/>
          <w:u w:val="single"/>
        </w:rPr>
        <w:t>Specifications and Additional Questions</w:t>
      </w:r>
      <w:r w:rsidR="003E3579" w:rsidRPr="00197110">
        <w:rPr>
          <w:rFonts w:ascii="Arial" w:hAnsi="Arial" w:cs="Arial"/>
          <w:szCs w:val="22"/>
        </w:rPr>
        <w:t xml:space="preserve"> Section (ref. </w:t>
      </w:r>
      <w:r w:rsidR="003E3579" w:rsidRPr="00197110">
        <w:rPr>
          <w:rFonts w:ascii="Arial" w:hAnsi="Arial" w:cs="Arial"/>
          <w:b/>
          <w:szCs w:val="22"/>
        </w:rPr>
        <w:t>Section 5</w:t>
      </w:r>
      <w:r w:rsidR="003E3579" w:rsidRPr="00197110">
        <w:rPr>
          <w:rFonts w:ascii="Arial" w:hAnsi="Arial" w:cs="Arial"/>
          <w:szCs w:val="22"/>
        </w:rPr>
        <w:t xml:space="preserve">) </w:t>
      </w:r>
    </w:p>
    <w:p w:rsidR="003E3579" w:rsidRPr="00197110" w:rsidRDefault="003E3579" w:rsidP="00C32030">
      <w:pPr>
        <w:keepNext/>
        <w:keepLines/>
        <w:rPr>
          <w:rFonts w:ascii="Arial" w:hAnsi="Arial" w:cs="Arial"/>
          <w:szCs w:val="22"/>
        </w:rPr>
      </w:pPr>
    </w:p>
    <w:p w:rsidR="003E3579" w:rsidRPr="00197110" w:rsidRDefault="003E3579" w:rsidP="00C32030">
      <w:pPr>
        <w:keepNext/>
        <w:keepLines/>
        <w:ind w:left="1440" w:hanging="720"/>
        <w:rPr>
          <w:rFonts w:ascii="Arial" w:hAnsi="Arial" w:cs="Arial"/>
          <w:color w:val="000000"/>
          <w:szCs w:val="22"/>
        </w:rPr>
      </w:pPr>
      <w:r w:rsidRPr="00197110">
        <w:rPr>
          <w:rFonts w:ascii="Arial" w:hAnsi="Arial" w:cs="Arial"/>
          <w:color w:val="000000"/>
          <w:szCs w:val="22"/>
        </w:rPr>
        <w:t>3.5.</w:t>
      </w:r>
      <w:r w:rsidR="00B81CAF" w:rsidRPr="00197110">
        <w:rPr>
          <w:rFonts w:ascii="Arial" w:hAnsi="Arial" w:cs="Arial"/>
          <w:color w:val="000000"/>
          <w:szCs w:val="22"/>
        </w:rPr>
        <w:t>6</w:t>
      </w:r>
      <w:r w:rsidRPr="00197110">
        <w:rPr>
          <w:rFonts w:ascii="Arial" w:hAnsi="Arial" w:cs="Arial"/>
          <w:color w:val="000000"/>
          <w:szCs w:val="22"/>
        </w:rPr>
        <w:tab/>
      </w:r>
      <w:r w:rsidR="006A2B14" w:rsidRPr="00197110">
        <w:rPr>
          <w:rFonts w:ascii="Arial" w:hAnsi="Arial" w:cs="Arial"/>
          <w:color w:val="000000"/>
          <w:szCs w:val="22"/>
        </w:rPr>
        <w:t xml:space="preserve">Signed and completed originals of the HUB Subcontracting Plan </w:t>
      </w:r>
      <w:r w:rsidR="000C5DBD" w:rsidRPr="00197110">
        <w:rPr>
          <w:rFonts w:ascii="Arial" w:hAnsi="Arial" w:cs="Arial"/>
          <w:color w:val="000000"/>
          <w:szCs w:val="22"/>
        </w:rPr>
        <w:t xml:space="preserve">or other applicable documents </w:t>
      </w:r>
      <w:r w:rsidR="006A2B14" w:rsidRPr="00197110">
        <w:rPr>
          <w:rFonts w:ascii="Arial" w:hAnsi="Arial" w:cs="Arial"/>
          <w:color w:val="000000"/>
          <w:szCs w:val="22"/>
        </w:rPr>
        <w:t xml:space="preserve">(ref. </w:t>
      </w:r>
      <w:r w:rsidR="006A2B14" w:rsidRPr="00197110">
        <w:rPr>
          <w:rFonts w:ascii="Arial" w:hAnsi="Arial" w:cs="Arial"/>
          <w:b/>
          <w:color w:val="000000"/>
          <w:szCs w:val="22"/>
        </w:rPr>
        <w:t>Section 2.5</w:t>
      </w:r>
      <w:r w:rsidR="006A2B14" w:rsidRPr="00197110">
        <w:rPr>
          <w:rFonts w:ascii="Arial" w:hAnsi="Arial" w:cs="Arial"/>
          <w:color w:val="000000"/>
          <w:szCs w:val="22"/>
        </w:rPr>
        <w:t xml:space="preserve"> and </w:t>
      </w:r>
      <w:r w:rsidR="006A2B14" w:rsidRPr="00197110">
        <w:rPr>
          <w:rFonts w:ascii="Arial" w:hAnsi="Arial" w:cs="Arial"/>
          <w:b/>
          <w:color w:val="000000"/>
          <w:szCs w:val="22"/>
        </w:rPr>
        <w:t>APPENDIX THREE</w:t>
      </w:r>
      <w:r w:rsidR="006A2B14" w:rsidRPr="00197110">
        <w:rPr>
          <w:rFonts w:ascii="Arial" w:hAnsi="Arial" w:cs="Arial"/>
          <w:color w:val="000000"/>
          <w:szCs w:val="22"/>
        </w:rPr>
        <w:t>).</w:t>
      </w:r>
    </w:p>
    <w:p w:rsidR="003E3579" w:rsidRPr="00197110" w:rsidRDefault="003E3579" w:rsidP="00C32030">
      <w:pPr>
        <w:keepNext/>
        <w:keepLines/>
        <w:ind w:left="1440" w:hanging="720"/>
        <w:rPr>
          <w:rFonts w:ascii="Arial" w:hAnsi="Arial" w:cs="Arial"/>
          <w:color w:val="000000"/>
          <w:szCs w:val="22"/>
        </w:rPr>
        <w:sectPr w:rsidR="003E3579" w:rsidRPr="00197110" w:rsidSect="00B40736">
          <w:headerReference w:type="default" r:id="rId16"/>
          <w:footerReference w:type="default" r:id="rId17"/>
          <w:pgSz w:w="12240" w:h="15840" w:code="1"/>
          <w:pgMar w:top="720" w:right="720" w:bottom="720" w:left="720" w:header="576" w:footer="576" w:gutter="0"/>
          <w:cols w:space="720"/>
          <w:docGrid w:linePitch="299"/>
        </w:sectPr>
      </w:pPr>
    </w:p>
    <w:p w:rsidR="003E3579" w:rsidRPr="00F2107A" w:rsidRDefault="003E3579" w:rsidP="00ED4F33">
      <w:pPr>
        <w:keepNext/>
        <w:keepLines/>
        <w:jc w:val="center"/>
        <w:rPr>
          <w:rFonts w:ascii="Arial" w:hAnsi="Arial" w:cs="Arial"/>
          <w:b/>
          <w:szCs w:val="22"/>
        </w:rPr>
      </w:pPr>
      <w:r w:rsidRPr="00197110">
        <w:rPr>
          <w:rFonts w:ascii="Arial" w:hAnsi="Arial" w:cs="Arial"/>
          <w:color w:val="000000"/>
          <w:szCs w:val="22"/>
        </w:rPr>
        <w:br w:type="page"/>
      </w:r>
      <w:r w:rsidRPr="00F2107A">
        <w:rPr>
          <w:rFonts w:ascii="Arial" w:hAnsi="Arial" w:cs="Arial"/>
          <w:b/>
          <w:szCs w:val="22"/>
        </w:rPr>
        <w:lastRenderedPageBreak/>
        <w:t>SECTION 4</w:t>
      </w:r>
    </w:p>
    <w:p w:rsidR="003E3579" w:rsidRPr="00F2107A" w:rsidRDefault="003E3579">
      <w:pPr>
        <w:jc w:val="center"/>
        <w:rPr>
          <w:rFonts w:ascii="Arial" w:hAnsi="Arial" w:cs="Arial"/>
          <w:b/>
          <w:szCs w:val="22"/>
          <w:u w:val="single"/>
        </w:rPr>
      </w:pPr>
    </w:p>
    <w:p w:rsidR="003E3579" w:rsidRPr="00F2107A" w:rsidRDefault="003E3579">
      <w:pPr>
        <w:jc w:val="center"/>
        <w:rPr>
          <w:rFonts w:ascii="Arial" w:hAnsi="Arial" w:cs="Arial"/>
          <w:b/>
          <w:szCs w:val="22"/>
          <w:u w:val="single"/>
        </w:rPr>
      </w:pPr>
      <w:r w:rsidRPr="00F2107A">
        <w:rPr>
          <w:rFonts w:ascii="Arial" w:hAnsi="Arial" w:cs="Arial"/>
          <w:b/>
          <w:szCs w:val="22"/>
          <w:u w:val="single"/>
        </w:rPr>
        <w:t>GENERAL TERMS AND CONDITIONS</w:t>
      </w:r>
    </w:p>
    <w:p w:rsidR="003E3579" w:rsidRPr="00F2107A" w:rsidRDefault="003E3579" w:rsidP="00B40736">
      <w:pPr>
        <w:rPr>
          <w:rFonts w:ascii="Arial" w:hAnsi="Arial"/>
          <w:szCs w:val="22"/>
          <w:u w:val="single"/>
        </w:rPr>
      </w:pPr>
    </w:p>
    <w:p w:rsidR="00482E0F" w:rsidRPr="00F2107A" w:rsidRDefault="00482E0F" w:rsidP="00B40736">
      <w:pPr>
        <w:rPr>
          <w:rFonts w:ascii="Arial" w:hAnsi="Arial" w:cs="Arial"/>
          <w:szCs w:val="22"/>
          <w:highlight w:val="lightGray"/>
        </w:rPr>
      </w:pPr>
      <w:bookmarkStart w:id="1" w:name="_DV_M200"/>
      <w:bookmarkEnd w:id="1"/>
      <w:r w:rsidRPr="00F2107A">
        <w:rPr>
          <w:rFonts w:ascii="Arial" w:hAnsi="Arial"/>
          <w:szCs w:val="22"/>
        </w:rPr>
        <w:t xml:space="preserve">The terms and conditions contained in </w:t>
      </w:r>
      <w:r w:rsidRPr="00F2107A">
        <w:rPr>
          <w:rFonts w:ascii="Arial" w:hAnsi="Arial" w:cs="Arial"/>
          <w:szCs w:val="22"/>
        </w:rPr>
        <w:t xml:space="preserve">the attached Agreement (ref. </w:t>
      </w:r>
      <w:r w:rsidRPr="00F2107A">
        <w:rPr>
          <w:rFonts w:ascii="Arial" w:hAnsi="Arial"/>
          <w:b/>
          <w:szCs w:val="22"/>
        </w:rPr>
        <w:t>APPENDIX TWO</w:t>
      </w:r>
      <w:r w:rsidRPr="00F2107A">
        <w:rPr>
          <w:rFonts w:ascii="Arial" w:hAnsi="Arial" w:cs="Arial"/>
          <w:szCs w:val="22"/>
        </w:rPr>
        <w:t>)</w:t>
      </w:r>
      <w:r w:rsidR="0028505F" w:rsidRPr="00F2107A">
        <w:rPr>
          <w:rFonts w:ascii="Arial" w:hAnsi="Arial" w:cs="Arial"/>
          <w:szCs w:val="22"/>
        </w:rPr>
        <w:t xml:space="preserve"> and HIPAA BAA (ref. </w:t>
      </w:r>
      <w:r w:rsidR="0028505F" w:rsidRPr="00F2107A">
        <w:rPr>
          <w:rFonts w:ascii="Arial" w:hAnsi="Arial" w:cs="Arial"/>
          <w:b/>
          <w:szCs w:val="22"/>
        </w:rPr>
        <w:t>APPENDIX EIGHT</w:t>
      </w:r>
      <w:r w:rsidR="0028505F" w:rsidRPr="00F2107A">
        <w:rPr>
          <w:rFonts w:ascii="Arial" w:hAnsi="Arial" w:cs="Arial"/>
          <w:szCs w:val="22"/>
        </w:rPr>
        <w:t>)</w:t>
      </w:r>
      <w:r w:rsidRPr="00F2107A">
        <w:rPr>
          <w:rFonts w:ascii="Arial" w:hAnsi="Arial"/>
          <w:szCs w:val="22"/>
        </w:rPr>
        <w:t xml:space="preserve"> or, in the sole discretion of University, terms and conditions substantially similar to those contained in the Agreement, will </w:t>
      </w:r>
      <w:r w:rsidRPr="00F2107A">
        <w:rPr>
          <w:rFonts w:ascii="Arial" w:hAnsi="Arial" w:cs="Arial"/>
          <w:szCs w:val="22"/>
        </w:rPr>
        <w:t>constitute</w:t>
      </w:r>
      <w:r w:rsidRPr="00F2107A">
        <w:rPr>
          <w:rFonts w:ascii="Arial" w:hAnsi="Arial"/>
          <w:szCs w:val="22"/>
        </w:rPr>
        <w:t xml:space="preserve"> and govern any agreement that results from this RFP. If Proposer takes exception to any terms </w:t>
      </w:r>
      <w:r w:rsidR="00CF67BC" w:rsidRPr="00F2107A">
        <w:rPr>
          <w:rFonts w:ascii="Arial" w:hAnsi="Arial"/>
          <w:szCs w:val="22"/>
        </w:rPr>
        <w:t>or</w:t>
      </w:r>
      <w:r w:rsidRPr="00F2107A">
        <w:rPr>
          <w:rFonts w:ascii="Arial" w:hAnsi="Arial"/>
          <w:szCs w:val="22"/>
        </w:rPr>
        <w:t xml:space="preserve"> conditions set forth in </w:t>
      </w:r>
      <w:r w:rsidRPr="00F2107A">
        <w:rPr>
          <w:rFonts w:ascii="Arial" w:hAnsi="Arial" w:cs="Arial"/>
          <w:szCs w:val="22"/>
        </w:rPr>
        <w:t>the Agreement</w:t>
      </w:r>
      <w:r w:rsidRPr="00F2107A">
        <w:rPr>
          <w:rFonts w:ascii="Arial" w:hAnsi="Arial"/>
          <w:szCs w:val="22"/>
        </w:rPr>
        <w:t xml:space="preserve">, Proposer will submit </w:t>
      </w:r>
      <w:r w:rsidR="00DD1FD3" w:rsidRPr="00F2107A">
        <w:rPr>
          <w:rFonts w:ascii="Arial" w:hAnsi="Arial"/>
          <w:szCs w:val="22"/>
        </w:rPr>
        <w:t xml:space="preserve">a list of </w:t>
      </w:r>
      <w:r w:rsidRPr="00F2107A">
        <w:rPr>
          <w:rFonts w:ascii="Arial" w:hAnsi="Arial"/>
          <w:szCs w:val="22"/>
        </w:rPr>
        <w:t xml:space="preserve">the exceptions </w:t>
      </w:r>
      <w:r w:rsidR="00DD1FD3" w:rsidRPr="00F2107A">
        <w:rPr>
          <w:rFonts w:ascii="Arial" w:hAnsi="Arial"/>
          <w:szCs w:val="22"/>
        </w:rPr>
        <w:t xml:space="preserve">as part of its proposal in accordance with </w:t>
      </w:r>
      <w:r w:rsidR="00DD1FD3" w:rsidRPr="00F2107A">
        <w:rPr>
          <w:rFonts w:ascii="Arial" w:hAnsi="Arial"/>
          <w:b/>
          <w:szCs w:val="22"/>
        </w:rPr>
        <w:t>Section 5.</w:t>
      </w:r>
      <w:r w:rsidR="00C5641E" w:rsidRPr="00F2107A">
        <w:rPr>
          <w:rFonts w:ascii="Arial" w:hAnsi="Arial"/>
          <w:b/>
          <w:szCs w:val="22"/>
        </w:rPr>
        <w:t>3.1</w:t>
      </w:r>
      <w:r w:rsidRPr="00F2107A">
        <w:rPr>
          <w:rFonts w:ascii="Arial" w:hAnsi="Arial"/>
          <w:szCs w:val="22"/>
        </w:rPr>
        <w:t xml:space="preserve">. Proposer’s exceptions will be reviewed by University and may result in disqualification of </w:t>
      </w:r>
      <w:r w:rsidRPr="00F2107A">
        <w:rPr>
          <w:rFonts w:ascii="Arial" w:hAnsi="Arial" w:cs="Arial"/>
          <w:szCs w:val="22"/>
        </w:rPr>
        <w:t>Proposer’s</w:t>
      </w:r>
      <w:r w:rsidRPr="00F2107A">
        <w:rPr>
          <w:rFonts w:ascii="Arial" w:hAnsi="Arial"/>
          <w:szCs w:val="22"/>
        </w:rPr>
        <w:t xml:space="preserve"> proposal as non-responsive to this RFP.</w:t>
      </w:r>
      <w:r w:rsidR="00787BF3" w:rsidRPr="00F2107A">
        <w:rPr>
          <w:rFonts w:ascii="Arial" w:hAnsi="Arial"/>
          <w:szCs w:val="22"/>
        </w:rPr>
        <w:t xml:space="preserve"> If Proposer’s exceptions do not result in disqualification of </w:t>
      </w:r>
      <w:r w:rsidR="00787BF3" w:rsidRPr="00F2107A">
        <w:rPr>
          <w:rFonts w:ascii="Arial" w:hAnsi="Arial" w:cs="Arial"/>
          <w:szCs w:val="22"/>
        </w:rPr>
        <w:t>Proposer’s</w:t>
      </w:r>
      <w:r w:rsidR="00787BF3" w:rsidRPr="00F2107A">
        <w:rPr>
          <w:rFonts w:ascii="Arial" w:hAnsi="Arial"/>
          <w:szCs w:val="22"/>
        </w:rPr>
        <w:t xml:space="preserve"> proposal, then University </w:t>
      </w:r>
      <w:r w:rsidR="002B283F" w:rsidRPr="00F2107A">
        <w:rPr>
          <w:rFonts w:ascii="Arial" w:hAnsi="Arial"/>
          <w:szCs w:val="22"/>
        </w:rPr>
        <w:t>may</w:t>
      </w:r>
      <w:r w:rsidR="00787BF3" w:rsidRPr="00F2107A">
        <w:rPr>
          <w:rFonts w:ascii="Arial" w:hAnsi="Arial"/>
          <w:szCs w:val="22"/>
        </w:rPr>
        <w:t xml:space="preserve"> consider </w:t>
      </w:r>
      <w:r w:rsidR="00CF67BC" w:rsidRPr="00F2107A">
        <w:rPr>
          <w:rFonts w:ascii="Arial" w:hAnsi="Arial"/>
          <w:szCs w:val="22"/>
        </w:rPr>
        <w:t>Proposer’s</w:t>
      </w:r>
      <w:r w:rsidR="00787BF3" w:rsidRPr="00F2107A">
        <w:rPr>
          <w:rFonts w:ascii="Arial" w:hAnsi="Arial"/>
          <w:szCs w:val="22"/>
        </w:rPr>
        <w:t xml:space="preserve"> exceptions when University evaluates the</w:t>
      </w:r>
      <w:r w:rsidR="00787BF3" w:rsidRPr="00F2107A">
        <w:rPr>
          <w:rFonts w:ascii="Arial" w:hAnsi="Arial" w:cs="Arial"/>
          <w:szCs w:val="22"/>
        </w:rPr>
        <w:t xml:space="preserve"> Proposer’s</w:t>
      </w:r>
      <w:r w:rsidR="00787BF3" w:rsidRPr="00F2107A">
        <w:rPr>
          <w:rFonts w:ascii="Arial" w:hAnsi="Arial"/>
          <w:szCs w:val="22"/>
        </w:rPr>
        <w:t xml:space="preserve"> proposal.</w:t>
      </w:r>
    </w:p>
    <w:p w:rsidR="00122410" w:rsidRPr="00F2107A" w:rsidRDefault="00122410" w:rsidP="00B40736">
      <w:pPr>
        <w:jc w:val="left"/>
        <w:rPr>
          <w:rFonts w:ascii="Arial" w:hAnsi="Arial" w:cs="Arial"/>
          <w:szCs w:val="22"/>
          <w:highlight w:val="lightGray"/>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lastRenderedPageBreak/>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rsidR="003E3579" w:rsidRPr="002C050E" w:rsidRDefault="003E3579">
      <w:pPr>
        <w:rPr>
          <w:rFonts w:ascii="Arial" w:hAnsi="Arial" w:cs="Arial"/>
          <w:sz w:val="20"/>
        </w:rPr>
      </w:pPr>
    </w:p>
    <w:p w:rsidR="001173F2" w:rsidRPr="00197110" w:rsidRDefault="006968C0" w:rsidP="001173F2">
      <w:pPr>
        <w:ind w:left="720"/>
        <w:rPr>
          <w:rFonts w:ascii="Arial" w:hAnsi="Arial" w:cs="Arial"/>
          <w:szCs w:val="22"/>
        </w:rPr>
      </w:pPr>
      <w:r w:rsidRPr="00197110">
        <w:rPr>
          <w:rFonts w:ascii="Arial" w:hAnsi="Arial" w:cs="Arial"/>
          <w:szCs w:val="22"/>
        </w:rPr>
        <w:t>M</w:t>
      </w:r>
      <w:r w:rsidR="003E3579" w:rsidRPr="00197110">
        <w:rPr>
          <w:rFonts w:ascii="Arial" w:hAnsi="Arial" w:cs="Arial"/>
          <w:szCs w:val="22"/>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197110">
        <w:rPr>
          <w:rFonts w:ascii="Arial" w:hAnsi="Arial" w:cs="Arial"/>
          <w:szCs w:val="22"/>
        </w:rPr>
        <w:t xml:space="preserve">and specifications for </w:t>
      </w:r>
      <w:r w:rsidR="00177B30" w:rsidRPr="00197110">
        <w:rPr>
          <w:rFonts w:ascii="Arial" w:hAnsi="Arial" w:cs="Arial"/>
          <w:szCs w:val="22"/>
        </w:rPr>
        <w:t>Work</w:t>
      </w:r>
      <w:r w:rsidR="003E3579" w:rsidRPr="00197110">
        <w:rPr>
          <w:rFonts w:ascii="Arial" w:hAnsi="Arial" w:cs="Arial"/>
          <w:szCs w:val="22"/>
        </w:rPr>
        <w:t>, as well as certain requests for information to be provided by Proposer as part of its proposal, are set forth below</w:t>
      </w:r>
      <w:r w:rsidR="001306E3" w:rsidRPr="00197110">
        <w:rPr>
          <w:rFonts w:ascii="Arial" w:hAnsi="Arial" w:cs="Arial"/>
          <w:szCs w:val="22"/>
        </w:rPr>
        <w:t>.</w:t>
      </w:r>
      <w:r w:rsidR="001173F2" w:rsidRPr="00197110">
        <w:rPr>
          <w:rFonts w:ascii="Arial" w:hAnsi="Arial" w:cs="Arial"/>
          <w:szCs w:val="22"/>
        </w:rPr>
        <w:t xml:space="preserve"> </w:t>
      </w:r>
      <w:r w:rsidR="008F5489" w:rsidRPr="00197110">
        <w:rPr>
          <w:rFonts w:ascii="Arial" w:hAnsi="Arial" w:cs="Arial"/>
          <w:szCs w:val="22"/>
        </w:rPr>
        <w:t xml:space="preserve">As indicated in </w:t>
      </w:r>
      <w:r w:rsidR="008F5489" w:rsidRPr="00197110">
        <w:rPr>
          <w:rFonts w:ascii="Arial" w:hAnsi="Arial" w:cs="Arial"/>
          <w:b/>
          <w:szCs w:val="22"/>
        </w:rPr>
        <w:t>Section 2.3</w:t>
      </w:r>
      <w:r w:rsidR="008F5267" w:rsidRPr="00197110">
        <w:rPr>
          <w:rFonts w:ascii="Arial" w:hAnsi="Arial" w:cs="Arial"/>
          <w:szCs w:val="22"/>
        </w:rPr>
        <w:t xml:space="preserve">, </w:t>
      </w:r>
      <w:r w:rsidR="008F5267" w:rsidRPr="00197110">
        <w:rPr>
          <w:rFonts w:ascii="Arial" w:hAnsi="Arial" w:cs="Arial"/>
          <w:b/>
          <w:szCs w:val="22"/>
        </w:rPr>
        <w:t>Contractor</w:t>
      </w:r>
      <w:r w:rsidR="008F5267" w:rsidRPr="00197110">
        <w:rPr>
          <w:rFonts w:ascii="Arial" w:hAnsi="Arial" w:cs="Arial"/>
          <w:szCs w:val="22"/>
        </w:rPr>
        <w:t xml:space="preserve"> means</w:t>
      </w:r>
      <w:r w:rsidR="008F5489" w:rsidRPr="00197110">
        <w:rPr>
          <w:rFonts w:ascii="Arial" w:hAnsi="Arial" w:cs="Arial"/>
          <w:szCs w:val="22"/>
        </w:rPr>
        <w:t xml:space="preserve"> t</w:t>
      </w:r>
      <w:r w:rsidR="001173F2" w:rsidRPr="00197110">
        <w:rPr>
          <w:rFonts w:ascii="Arial" w:hAnsi="Arial" w:cs="Arial"/>
          <w:szCs w:val="22"/>
        </w:rPr>
        <w:t>he successful Proposer</w:t>
      </w:r>
      <w:r w:rsidR="008F5267" w:rsidRPr="00197110">
        <w:rPr>
          <w:rFonts w:ascii="Arial" w:hAnsi="Arial" w:cs="Arial"/>
          <w:szCs w:val="22"/>
        </w:rPr>
        <w:t>.</w:t>
      </w:r>
    </w:p>
    <w:p w:rsidR="0028505F" w:rsidRPr="00197110" w:rsidRDefault="0028505F" w:rsidP="001173F2">
      <w:pPr>
        <w:ind w:left="720"/>
        <w:rPr>
          <w:rFonts w:ascii="Arial" w:hAnsi="Arial" w:cs="Arial"/>
          <w:szCs w:val="22"/>
        </w:rPr>
      </w:pPr>
    </w:p>
    <w:p w:rsidR="0028505F" w:rsidRPr="00197110" w:rsidRDefault="0028505F" w:rsidP="0028505F">
      <w:pPr>
        <w:rPr>
          <w:rFonts w:ascii="Arial" w:hAnsi="Arial" w:cs="Arial"/>
          <w:b/>
          <w:szCs w:val="22"/>
        </w:rPr>
      </w:pPr>
      <w:r w:rsidRPr="00197110">
        <w:rPr>
          <w:rFonts w:ascii="Arial" w:hAnsi="Arial" w:cs="Arial"/>
          <w:b/>
          <w:szCs w:val="22"/>
        </w:rPr>
        <w:t xml:space="preserve">5.2 </w:t>
      </w:r>
      <w:r w:rsidRPr="00197110">
        <w:rPr>
          <w:rFonts w:ascii="Arial" w:hAnsi="Arial" w:cs="Arial"/>
          <w:b/>
          <w:szCs w:val="22"/>
        </w:rPr>
        <w:tab/>
        <w:t>Contract Term</w:t>
      </w:r>
    </w:p>
    <w:p w:rsidR="0028505F" w:rsidRPr="0028505F" w:rsidRDefault="0028505F" w:rsidP="0028505F">
      <w:pPr>
        <w:ind w:left="720"/>
        <w:rPr>
          <w:rFonts w:ascii="Arial" w:hAnsi="Arial" w:cs="Arial"/>
          <w:sz w:val="20"/>
        </w:rPr>
      </w:pPr>
      <w:r w:rsidRPr="00197110">
        <w:rPr>
          <w:rFonts w:ascii="Arial" w:hAnsi="Arial" w:cs="Arial"/>
          <w:szCs w:val="22"/>
        </w:rPr>
        <w:t xml:space="preserve">The resulting contract is expected to be a </w:t>
      </w:r>
      <w:r w:rsidR="00BD66E6">
        <w:rPr>
          <w:rFonts w:ascii="Arial" w:hAnsi="Arial" w:cs="Arial"/>
          <w:szCs w:val="22"/>
        </w:rPr>
        <w:t>three</w:t>
      </w:r>
      <w:r w:rsidRPr="00197110">
        <w:rPr>
          <w:rFonts w:ascii="Arial" w:hAnsi="Arial" w:cs="Arial"/>
          <w:szCs w:val="22"/>
        </w:rPr>
        <w:t xml:space="preserve"> (</w:t>
      </w:r>
      <w:r w:rsidR="00BD66E6">
        <w:rPr>
          <w:rFonts w:ascii="Arial" w:hAnsi="Arial" w:cs="Arial"/>
          <w:szCs w:val="22"/>
        </w:rPr>
        <w:t>3</w:t>
      </w:r>
      <w:r w:rsidRPr="00197110">
        <w:rPr>
          <w:rFonts w:ascii="Arial" w:hAnsi="Arial" w:cs="Arial"/>
          <w:szCs w:val="22"/>
        </w:rPr>
        <w:t xml:space="preserve">) year contract base with </w:t>
      </w:r>
      <w:r w:rsidR="00BD66E6">
        <w:rPr>
          <w:rFonts w:ascii="Arial" w:hAnsi="Arial" w:cs="Arial"/>
          <w:szCs w:val="22"/>
        </w:rPr>
        <w:t>two</w:t>
      </w:r>
      <w:r w:rsidRPr="00197110">
        <w:rPr>
          <w:rFonts w:ascii="Arial" w:hAnsi="Arial" w:cs="Arial"/>
          <w:szCs w:val="22"/>
        </w:rPr>
        <w:t xml:space="preserve"> (</w:t>
      </w:r>
      <w:r w:rsidR="00BD66E6">
        <w:rPr>
          <w:rFonts w:ascii="Arial" w:hAnsi="Arial" w:cs="Arial"/>
          <w:szCs w:val="22"/>
        </w:rPr>
        <w:t>2</w:t>
      </w:r>
      <w:r w:rsidRPr="00197110">
        <w:rPr>
          <w:rFonts w:ascii="Arial" w:hAnsi="Arial" w:cs="Arial"/>
          <w:szCs w:val="22"/>
        </w:rPr>
        <w:t>) consecutive, one (1) year renewal options available to the University</w:t>
      </w:r>
      <w:r>
        <w:rPr>
          <w:rFonts w:ascii="Arial" w:hAnsi="Arial" w:cs="Arial"/>
          <w:sz w:val="20"/>
        </w:rPr>
        <w:t>.</w:t>
      </w:r>
    </w:p>
    <w:p w:rsidR="0028505F" w:rsidRPr="002C050E" w:rsidRDefault="0028505F" w:rsidP="0028505F">
      <w:pPr>
        <w:rPr>
          <w:rFonts w:ascii="Arial" w:hAnsi="Arial" w:cs="Arial"/>
          <w:sz w:val="20"/>
        </w:rPr>
      </w:pPr>
    </w:p>
    <w:p w:rsidR="003E3579" w:rsidRPr="002C050E" w:rsidRDefault="003E3579" w:rsidP="00FC3C90">
      <w:pPr>
        <w:ind w:left="720"/>
        <w:rPr>
          <w:rFonts w:ascii="Arial" w:hAnsi="Arial" w:cs="Arial"/>
          <w:sz w:val="20"/>
        </w:rPr>
      </w:pPr>
    </w:p>
    <w:p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w:t>
      </w:r>
      <w:r w:rsidR="0028505F">
        <w:rPr>
          <w:rFonts w:ascii="Arial" w:hAnsi="Arial" w:cs="Arial"/>
          <w:b/>
          <w:sz w:val="20"/>
        </w:rPr>
        <w:t>3</w:t>
      </w:r>
      <w:r w:rsidRPr="002C050E">
        <w:rPr>
          <w:rFonts w:ascii="Arial" w:hAnsi="Arial" w:cs="Arial"/>
          <w:b/>
          <w:sz w:val="20"/>
        </w:rPr>
        <w:tab/>
      </w:r>
      <w:r w:rsidR="0028505F">
        <w:rPr>
          <w:rFonts w:ascii="Arial" w:hAnsi="Arial" w:cs="Arial"/>
          <w:b/>
          <w:sz w:val="20"/>
        </w:rPr>
        <w:t>Scope of Work</w:t>
      </w:r>
      <w:r w:rsidR="000C6F24" w:rsidRPr="00B602CA">
        <w:rPr>
          <w:rFonts w:ascii="Arial" w:hAnsi="Arial" w:cs="Arial"/>
          <w:b/>
          <w:sz w:val="20"/>
        </w:rPr>
        <w:t xml:space="preserve"> </w:t>
      </w:r>
    </w:p>
    <w:p w:rsidR="000C6F24" w:rsidRPr="002C050E" w:rsidRDefault="000C6F24" w:rsidP="000C6F24">
      <w:pPr>
        <w:rPr>
          <w:rFonts w:ascii="Arial" w:hAnsi="Arial" w:cs="Arial"/>
          <w:sz w:val="20"/>
          <w:highlight w:val="lightGray"/>
        </w:rPr>
      </w:pPr>
    </w:p>
    <w:p w:rsidR="0028505F" w:rsidRPr="00EA02CA" w:rsidRDefault="0028505F" w:rsidP="0028505F">
      <w:pPr>
        <w:ind w:left="720"/>
        <w:rPr>
          <w:rFonts w:ascii="Arial" w:hAnsi="Arial" w:cs="Arial"/>
        </w:rPr>
      </w:pPr>
      <w:r w:rsidRPr="00EA02CA">
        <w:rPr>
          <w:rFonts w:ascii="Arial" w:hAnsi="Arial" w:cs="Arial"/>
        </w:rPr>
        <w:t xml:space="preserve">The purpose of this project is to provide </w:t>
      </w:r>
      <w:proofErr w:type="spellStart"/>
      <w:r w:rsidRPr="00EA02CA">
        <w:rPr>
          <w:rFonts w:ascii="Arial" w:hAnsi="Arial" w:cs="Arial"/>
        </w:rPr>
        <w:t>WorkLife</w:t>
      </w:r>
      <w:proofErr w:type="spellEnd"/>
      <w:r w:rsidRPr="00EA02CA">
        <w:rPr>
          <w:rFonts w:ascii="Arial" w:hAnsi="Arial" w:cs="Arial"/>
        </w:rPr>
        <w:t xml:space="preserve"> (WL) Program Services, and operational support for the University’s Employee Assistance Program (UTEAP).  The services will include the following: child and elder care referral services, K-12 and continuing/higher education</w:t>
      </w:r>
      <w:r>
        <w:rPr>
          <w:rFonts w:ascii="Arial" w:hAnsi="Arial" w:cs="Arial"/>
        </w:rPr>
        <w:t xml:space="preserve"> and scholarship</w:t>
      </w:r>
      <w:r w:rsidRPr="00EA02CA">
        <w:rPr>
          <w:rFonts w:ascii="Arial" w:hAnsi="Arial" w:cs="Arial"/>
        </w:rPr>
        <w:t xml:space="preserve"> search, adoption assistance, daily living, wellness and wellbeing, legal/financial advice and identity theft, individualized website landing page for each external organization, daytime integrated telephonic rollover capability,  for multiple custom identified phone lines, and afterhours answering service answered by a Master-level clinician that is capable of providing urgent/crisis assistance and triage to resources or on-call clinician for UTEAP’s benefits-eligible clients and their dependents (collectively hereafter “</w:t>
      </w:r>
      <w:r w:rsidRPr="00EA02CA">
        <w:rPr>
          <w:rFonts w:ascii="Arial" w:hAnsi="Arial" w:cs="Arial"/>
          <w:b/>
        </w:rPr>
        <w:t>Clients</w:t>
      </w:r>
      <w:r w:rsidRPr="00EA02CA">
        <w:rPr>
          <w:rFonts w:ascii="Arial" w:hAnsi="Arial" w:cs="Arial"/>
        </w:rPr>
        <w:t>”). These services will help provide resources for the Clients to better balance their work and personal lives which will help the employees lower absenteeism and to remain more productive at work</w:t>
      </w:r>
    </w:p>
    <w:p w:rsidR="0028505F" w:rsidRPr="00B602CA" w:rsidRDefault="0028505F" w:rsidP="000C6F24">
      <w:pPr>
        <w:ind w:left="720"/>
        <w:rPr>
          <w:rFonts w:ascii="Arial" w:hAnsi="Arial" w:cs="Arial"/>
          <w:color w:val="000000"/>
          <w:sz w:val="20"/>
        </w:rPr>
      </w:pP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Default="0028505F" w:rsidP="0028505F">
      <w:pPr>
        <w:ind w:firstLine="720"/>
        <w:rPr>
          <w:rFonts w:ascii="Arial" w:hAnsi="Arial" w:cs="Arial"/>
          <w:b/>
          <w:sz w:val="20"/>
        </w:rPr>
      </w:pPr>
      <w:r>
        <w:rPr>
          <w:rFonts w:ascii="Arial" w:hAnsi="Arial" w:cs="Arial"/>
          <w:b/>
          <w:sz w:val="20"/>
        </w:rPr>
        <w:t>5.3.1</w:t>
      </w:r>
      <w:r>
        <w:rPr>
          <w:rFonts w:ascii="Arial" w:hAnsi="Arial" w:cs="Arial"/>
          <w:b/>
          <w:sz w:val="20"/>
        </w:rPr>
        <w:tab/>
        <w:t>Technical Minimum Qualifications</w:t>
      </w:r>
    </w:p>
    <w:p w:rsidR="0028505F" w:rsidRDefault="0028505F" w:rsidP="0028505F">
      <w:pPr>
        <w:ind w:firstLine="720"/>
        <w:rPr>
          <w:rFonts w:ascii="Arial" w:hAnsi="Arial" w:cs="Arial"/>
          <w:b/>
          <w:sz w:val="20"/>
        </w:rPr>
      </w:pPr>
      <w:r>
        <w:rPr>
          <w:rFonts w:ascii="Arial" w:hAnsi="Arial" w:cs="Arial"/>
          <w:b/>
          <w:sz w:val="20"/>
        </w:rPr>
        <w:tab/>
      </w:r>
    </w:p>
    <w:p w:rsidR="0028505F" w:rsidRDefault="0028505F" w:rsidP="0028505F">
      <w:pPr>
        <w:ind w:left="1440"/>
        <w:rPr>
          <w:rFonts w:ascii="Arial" w:hAnsi="Arial" w:cs="Arial"/>
          <w:bCs/>
        </w:rPr>
      </w:pPr>
      <w:r w:rsidRPr="00F32AB8">
        <w:rPr>
          <w:rFonts w:ascii="Arial" w:hAnsi="Arial" w:cs="Arial"/>
          <w:bCs/>
        </w:rPr>
        <w:t>T</w:t>
      </w:r>
      <w:r>
        <w:rPr>
          <w:rFonts w:ascii="Arial" w:hAnsi="Arial" w:cs="Arial"/>
          <w:bCs/>
        </w:rPr>
        <w:t>h</w:t>
      </w:r>
      <w:r w:rsidRPr="00F32AB8">
        <w:rPr>
          <w:rFonts w:ascii="Arial" w:hAnsi="Arial" w:cs="Arial"/>
          <w:bCs/>
        </w:rPr>
        <w:t>e Contractor shall provide UTEAP clients with Resource and Referral (R&amp;R) consultations to provide solutions in a variety of work and personal areas including: adoption, childcare, education search, eldercare, daily living, wellness/wellbeing, financial, legal and identity theft. The service must be:</w:t>
      </w:r>
    </w:p>
    <w:p w:rsidR="0028505F" w:rsidRPr="00F32AB8" w:rsidRDefault="0028505F" w:rsidP="0028505F">
      <w:pPr>
        <w:ind w:left="1440"/>
        <w:rPr>
          <w:rFonts w:ascii="Arial" w:hAnsi="Arial" w:cs="Arial"/>
          <w:b/>
          <w:bCs/>
          <w:u w:val="single"/>
        </w:rPr>
      </w:pPr>
    </w:p>
    <w:p w:rsidR="0028505F" w:rsidRPr="00F32AB8" w:rsidRDefault="0028505F" w:rsidP="0028505F">
      <w:pPr>
        <w:numPr>
          <w:ilvl w:val="0"/>
          <w:numId w:val="27"/>
        </w:numPr>
        <w:ind w:left="2160"/>
        <w:rPr>
          <w:rFonts w:ascii="Arial" w:hAnsi="Arial" w:cs="Arial"/>
          <w:bCs/>
        </w:rPr>
      </w:pPr>
      <w:r>
        <w:rPr>
          <w:rFonts w:ascii="Arial" w:hAnsi="Arial" w:cs="Arial"/>
          <w:bCs/>
        </w:rPr>
        <w:t>a</w:t>
      </w:r>
      <w:r w:rsidRPr="00F32AB8">
        <w:rPr>
          <w:rFonts w:ascii="Arial" w:hAnsi="Arial" w:cs="Arial"/>
          <w:bCs/>
        </w:rPr>
        <w:t>vailable for all areas of the U.S. nationwide</w:t>
      </w:r>
      <w:r>
        <w:rPr>
          <w:rFonts w:ascii="Arial" w:hAnsi="Arial" w:cs="Arial"/>
          <w:bCs/>
        </w:rPr>
        <w:t>,</w:t>
      </w:r>
      <w:r w:rsidRPr="00F32AB8">
        <w:rPr>
          <w:rFonts w:ascii="Arial" w:hAnsi="Arial" w:cs="Arial"/>
          <w:bCs/>
        </w:rPr>
        <w:t xml:space="preserve"> including Alaska, Hawaii and Canada, with availability to provide known resources worldwide when the need arises on occasion.  </w:t>
      </w:r>
    </w:p>
    <w:p w:rsidR="0028505F" w:rsidRPr="00F32AB8" w:rsidRDefault="0028505F" w:rsidP="0028505F">
      <w:pPr>
        <w:numPr>
          <w:ilvl w:val="0"/>
          <w:numId w:val="27"/>
        </w:numPr>
        <w:spacing w:before="100" w:beforeAutospacing="1" w:after="100" w:afterAutospacing="1"/>
        <w:ind w:left="2160"/>
        <w:rPr>
          <w:rFonts w:ascii="Arial" w:hAnsi="Arial" w:cs="Arial"/>
          <w:bCs/>
        </w:rPr>
      </w:pPr>
      <w:r w:rsidRPr="00F32AB8">
        <w:rPr>
          <w:rFonts w:ascii="Arial" w:hAnsi="Arial" w:cs="Arial"/>
          <w:bCs/>
        </w:rPr>
        <w:t>accessible through a toll free phone number, e-mail and Instant Message (IM) via the internet using password protected website.</w:t>
      </w:r>
    </w:p>
    <w:p w:rsidR="0028505F" w:rsidRPr="0028505F" w:rsidRDefault="0028505F" w:rsidP="0028505F">
      <w:pPr>
        <w:ind w:firstLine="720"/>
        <w:rPr>
          <w:rFonts w:ascii="Arial" w:hAnsi="Arial" w:cs="Arial"/>
          <w:sz w:val="20"/>
          <w:u w:val="single"/>
        </w:rPr>
      </w:pPr>
    </w:p>
    <w:p w:rsidR="0028505F" w:rsidRDefault="001934DE" w:rsidP="001934DE">
      <w:pPr>
        <w:ind w:left="720"/>
        <w:rPr>
          <w:rFonts w:ascii="Arial" w:hAnsi="Arial" w:cs="Arial"/>
          <w:b/>
          <w:sz w:val="20"/>
        </w:rPr>
      </w:pPr>
      <w:r w:rsidRPr="001934DE">
        <w:rPr>
          <w:rFonts w:ascii="Arial" w:hAnsi="Arial" w:cs="Arial"/>
          <w:b/>
          <w:sz w:val="20"/>
        </w:rPr>
        <w:t>5.3.2</w:t>
      </w:r>
      <w:r>
        <w:rPr>
          <w:rFonts w:ascii="Arial" w:hAnsi="Arial" w:cs="Arial"/>
          <w:b/>
          <w:sz w:val="20"/>
        </w:rPr>
        <w:tab/>
        <w:t>Consultation Services</w:t>
      </w:r>
    </w:p>
    <w:p w:rsidR="001934DE" w:rsidRPr="001934DE" w:rsidRDefault="001934DE" w:rsidP="001934DE">
      <w:pPr>
        <w:spacing w:before="100" w:beforeAutospacing="1" w:after="100" w:afterAutospacing="1"/>
        <w:ind w:left="1440"/>
        <w:rPr>
          <w:rFonts w:ascii="Arial" w:hAnsi="Arial" w:cs="Arial"/>
          <w:bCs/>
        </w:rPr>
      </w:pPr>
      <w:r w:rsidRPr="001934DE">
        <w:rPr>
          <w:rFonts w:ascii="Arial" w:hAnsi="Arial" w:cs="Arial"/>
          <w:bCs/>
        </w:rPr>
        <w:t xml:space="preserve">The Contractor shall be responsible for providing consultation and referral services to clients in the following areas: </w:t>
      </w:r>
    </w:p>
    <w:p w:rsidR="001934DE" w:rsidRPr="001934DE" w:rsidRDefault="001934DE" w:rsidP="001934DE">
      <w:pPr>
        <w:numPr>
          <w:ilvl w:val="0"/>
          <w:numId w:val="28"/>
        </w:numPr>
        <w:spacing w:before="100" w:beforeAutospacing="1" w:after="100" w:afterAutospacing="1"/>
        <w:ind w:left="2160"/>
        <w:rPr>
          <w:rFonts w:ascii="Arial" w:hAnsi="Arial" w:cs="Arial"/>
        </w:rPr>
      </w:pPr>
      <w:r w:rsidRPr="001934DE">
        <w:rPr>
          <w:rFonts w:ascii="Arial" w:hAnsi="Arial" w:cs="Arial"/>
          <w:b/>
          <w:bCs/>
        </w:rPr>
        <w:t xml:space="preserve">Adoption: </w:t>
      </w:r>
      <w:r w:rsidRPr="001934DE">
        <w:rPr>
          <w:rFonts w:ascii="Arial" w:hAnsi="Arial" w:cs="Arial"/>
          <w:bCs/>
        </w:rPr>
        <w:t xml:space="preserve"> </w:t>
      </w:r>
      <w:r w:rsidRPr="001934DE">
        <w:rPr>
          <w:rFonts w:ascii="Arial" w:hAnsi="Arial" w:cs="Arial"/>
        </w:rPr>
        <w:t>Adoption agencies/resources; international adoptions; post-adoption issues; legal issues/regulations; support groups; private and public adoptions; etc.</w:t>
      </w:r>
    </w:p>
    <w:p w:rsidR="001934DE" w:rsidRPr="001934DE" w:rsidRDefault="001934DE" w:rsidP="001934DE">
      <w:pPr>
        <w:numPr>
          <w:ilvl w:val="0"/>
          <w:numId w:val="28"/>
        </w:numPr>
        <w:spacing w:before="100" w:beforeAutospacing="1" w:after="100" w:afterAutospacing="1"/>
        <w:ind w:left="2160"/>
        <w:rPr>
          <w:rFonts w:ascii="Arial" w:hAnsi="Arial" w:cs="Arial"/>
        </w:rPr>
      </w:pPr>
      <w:r w:rsidRPr="001934DE">
        <w:rPr>
          <w:rFonts w:ascii="Arial" w:hAnsi="Arial" w:cs="Arial"/>
          <w:b/>
          <w:bCs/>
        </w:rPr>
        <w:t xml:space="preserve">Child Care: </w:t>
      </w:r>
      <w:r w:rsidRPr="001934DE">
        <w:rPr>
          <w:rFonts w:ascii="Arial" w:hAnsi="Arial" w:cs="Arial"/>
          <w:bCs/>
        </w:rPr>
        <w:t xml:space="preserve"> </w:t>
      </w:r>
      <w:r w:rsidRPr="001934DE">
        <w:rPr>
          <w:rFonts w:ascii="Arial" w:hAnsi="Arial" w:cs="Arial"/>
        </w:rPr>
        <w:t xml:space="preserve">Child care centers; in-home care; family care homes; before-and after-school programs; preschools and kindergartens; summer camps; temporary/backup/emergency care; child development; child health and safety; parenting; managing work/family; etc. </w:t>
      </w:r>
    </w:p>
    <w:p w:rsidR="001934DE" w:rsidRPr="001934DE" w:rsidRDefault="001934DE" w:rsidP="001934DE">
      <w:pPr>
        <w:numPr>
          <w:ilvl w:val="0"/>
          <w:numId w:val="28"/>
        </w:numPr>
        <w:spacing w:before="100" w:beforeAutospacing="1" w:after="100" w:afterAutospacing="1"/>
        <w:ind w:left="2160"/>
        <w:rPr>
          <w:rFonts w:ascii="Arial" w:hAnsi="Arial" w:cs="Arial"/>
        </w:rPr>
      </w:pPr>
      <w:r w:rsidRPr="001934DE">
        <w:rPr>
          <w:rFonts w:ascii="Arial" w:hAnsi="Arial" w:cs="Arial"/>
          <w:b/>
        </w:rPr>
        <w:t>Daily Living</w:t>
      </w:r>
      <w:r w:rsidRPr="001934DE">
        <w:rPr>
          <w:rFonts w:ascii="Arial" w:hAnsi="Arial" w:cs="Arial"/>
        </w:rPr>
        <w:t>:  Vacation/travel planning; home improvement/repair; moving; pet sitters; product search; retail discounts; leisure activities; car buying/repair; home buying; apartment search; health/wellness; etc.</w:t>
      </w:r>
    </w:p>
    <w:p w:rsidR="001934DE" w:rsidRPr="001934DE" w:rsidRDefault="001934DE" w:rsidP="001934DE">
      <w:pPr>
        <w:numPr>
          <w:ilvl w:val="0"/>
          <w:numId w:val="28"/>
        </w:numPr>
        <w:spacing w:before="100" w:beforeAutospacing="1" w:after="100" w:afterAutospacing="1"/>
        <w:ind w:left="2160"/>
        <w:rPr>
          <w:rFonts w:ascii="Arial" w:hAnsi="Arial" w:cs="Arial"/>
        </w:rPr>
      </w:pPr>
      <w:r w:rsidRPr="001934DE">
        <w:rPr>
          <w:rFonts w:ascii="Arial" w:hAnsi="Arial" w:cs="Arial"/>
          <w:b/>
          <w:bCs/>
        </w:rPr>
        <w:lastRenderedPageBreak/>
        <w:t>Education</w:t>
      </w:r>
      <w:r w:rsidRPr="001934DE">
        <w:rPr>
          <w:rFonts w:ascii="Arial" w:hAnsi="Arial" w:cs="Arial"/>
          <w:bCs/>
        </w:rPr>
        <w:t xml:space="preserve">:  </w:t>
      </w:r>
      <w:r w:rsidRPr="001934DE">
        <w:rPr>
          <w:rFonts w:ascii="Arial" w:hAnsi="Arial" w:cs="Arial"/>
        </w:rPr>
        <w:t xml:space="preserve">College; continuing education; elementary education; extracurricular activities; financial aid; middle/high school; nursery school/preschool; pre-k/kindergarten; special education; tutoring; etc.  </w:t>
      </w:r>
    </w:p>
    <w:p w:rsidR="001934DE" w:rsidRPr="001934DE" w:rsidRDefault="001934DE" w:rsidP="001934DE">
      <w:pPr>
        <w:numPr>
          <w:ilvl w:val="0"/>
          <w:numId w:val="28"/>
        </w:numPr>
        <w:spacing w:before="100" w:beforeAutospacing="1" w:after="100" w:afterAutospacing="1"/>
        <w:ind w:left="2160"/>
        <w:rPr>
          <w:rFonts w:ascii="Arial" w:hAnsi="Arial" w:cs="Arial"/>
          <w:b/>
          <w:bCs/>
        </w:rPr>
      </w:pPr>
      <w:r w:rsidRPr="001934DE">
        <w:rPr>
          <w:rFonts w:ascii="Arial" w:hAnsi="Arial" w:cs="Arial"/>
          <w:b/>
          <w:bCs/>
        </w:rPr>
        <w:t>Elder Care:</w:t>
      </w:r>
      <w:r w:rsidRPr="001934DE">
        <w:rPr>
          <w:rFonts w:ascii="Arial" w:hAnsi="Arial" w:cs="Arial"/>
          <w:bCs/>
        </w:rPr>
        <w:t xml:space="preserve">  </w:t>
      </w:r>
      <w:r w:rsidRPr="001934DE">
        <w:rPr>
          <w:rFonts w:ascii="Arial" w:hAnsi="Arial" w:cs="Arial"/>
        </w:rPr>
        <w:t xml:space="preserve">Care options/living arrangements; caregiver issues/concerns; community and local programs; emergency/respite care; grief/bereavement; health insurance; home meal delivery programs; hospice services; hospitals; in-home services; information on diseases; legal/ financial issues; Medicare; Medicaid; Social Security; respite care; support groups; transportation services; geriatric care management services; etc.  </w:t>
      </w:r>
    </w:p>
    <w:p w:rsidR="001934DE" w:rsidRPr="001934DE" w:rsidRDefault="001934DE" w:rsidP="001934DE">
      <w:pPr>
        <w:numPr>
          <w:ilvl w:val="0"/>
          <w:numId w:val="28"/>
        </w:numPr>
        <w:ind w:left="2160"/>
        <w:rPr>
          <w:rFonts w:ascii="Arial" w:hAnsi="Arial" w:cs="Arial"/>
          <w:lang w:val="en"/>
        </w:rPr>
      </w:pPr>
      <w:r w:rsidRPr="001934DE">
        <w:rPr>
          <w:rFonts w:ascii="Arial" w:hAnsi="Arial" w:cs="Arial"/>
          <w:b/>
        </w:rPr>
        <w:t xml:space="preserve">Wellness/Wellbeing: </w:t>
      </w:r>
      <w:r w:rsidRPr="001934DE">
        <w:rPr>
          <w:rFonts w:ascii="Arial" w:hAnsi="Arial" w:cs="Arial"/>
        </w:rPr>
        <w:t xml:space="preserve"> I</w:t>
      </w:r>
      <w:proofErr w:type="spellStart"/>
      <w:r w:rsidRPr="001934DE">
        <w:rPr>
          <w:rFonts w:ascii="Arial" w:hAnsi="Arial" w:cs="Arial"/>
          <w:lang w:val="en"/>
        </w:rPr>
        <w:t>nformation</w:t>
      </w:r>
      <w:proofErr w:type="spellEnd"/>
      <w:r w:rsidRPr="001934DE">
        <w:rPr>
          <w:rFonts w:ascii="Arial" w:hAnsi="Arial" w:cs="Arial"/>
          <w:lang w:val="en"/>
        </w:rPr>
        <w:t xml:space="preserve"> that is quality assured, reliable, up to date, easy to understand, regularly reviewed and locally relevant to help individuals and their families improve their health and wellbeing, stay healthy or understand and manage their health and medical conditions; information available through tools, links, Aps, fact sheets, video, consumer guides or other self-directed resources.  Also resources might include fitness centers, weight loss, diet, nutrition, smoking cessation, etc.</w:t>
      </w:r>
    </w:p>
    <w:p w:rsidR="001934DE" w:rsidRPr="001934DE" w:rsidRDefault="001934DE" w:rsidP="001934DE">
      <w:pPr>
        <w:numPr>
          <w:ilvl w:val="0"/>
          <w:numId w:val="28"/>
        </w:numPr>
        <w:spacing w:before="100" w:beforeAutospacing="1" w:after="100" w:afterAutospacing="1"/>
        <w:ind w:left="2160"/>
        <w:rPr>
          <w:rFonts w:ascii="Arial" w:hAnsi="Arial" w:cs="Arial"/>
        </w:rPr>
      </w:pPr>
      <w:r w:rsidRPr="001934DE">
        <w:rPr>
          <w:rFonts w:ascii="Arial" w:hAnsi="Arial" w:cs="Arial"/>
          <w:b/>
          <w:bCs/>
        </w:rPr>
        <w:t>Financial Issues:</w:t>
      </w:r>
      <w:r w:rsidRPr="001934DE">
        <w:rPr>
          <w:rFonts w:ascii="Arial" w:hAnsi="Arial" w:cs="Arial"/>
          <w:bCs/>
        </w:rPr>
        <w:t xml:space="preserve">  </w:t>
      </w:r>
      <w:r w:rsidRPr="001934DE">
        <w:rPr>
          <w:rFonts w:ascii="Arial" w:hAnsi="Arial" w:cs="Arial"/>
        </w:rPr>
        <w:t>Budgeting; credit/</w:t>
      </w:r>
      <w:proofErr w:type="spellStart"/>
      <w:r w:rsidRPr="001934DE">
        <w:rPr>
          <w:rFonts w:ascii="Arial" w:hAnsi="Arial" w:cs="Arial"/>
        </w:rPr>
        <w:t>debt</w:t>
      </w:r>
      <w:proofErr w:type="spellEnd"/>
      <w:r w:rsidRPr="001934DE">
        <w:rPr>
          <w:rFonts w:ascii="Arial" w:hAnsi="Arial" w:cs="Arial"/>
        </w:rPr>
        <w:t xml:space="preserve"> counseling; dispute with creditors; collections; repossession, liens, foreclosure, bankruptcy, credit repair, and debt consolidation; financial planning; retirement planning; investments; etc. </w:t>
      </w:r>
    </w:p>
    <w:p w:rsidR="001934DE" w:rsidRPr="001934DE" w:rsidRDefault="001934DE" w:rsidP="001934DE">
      <w:pPr>
        <w:numPr>
          <w:ilvl w:val="0"/>
          <w:numId w:val="28"/>
        </w:numPr>
        <w:spacing w:before="100" w:beforeAutospacing="1" w:after="100" w:afterAutospacing="1"/>
        <w:ind w:left="2160"/>
        <w:rPr>
          <w:rFonts w:ascii="Arial" w:hAnsi="Arial" w:cs="Arial"/>
          <w:bCs/>
        </w:rPr>
      </w:pPr>
      <w:r w:rsidRPr="001934DE">
        <w:rPr>
          <w:rFonts w:ascii="Arial" w:hAnsi="Arial" w:cs="Arial"/>
          <w:b/>
        </w:rPr>
        <w:t>Identity Theft</w:t>
      </w:r>
      <w:r w:rsidRPr="001934DE">
        <w:rPr>
          <w:rFonts w:ascii="Arial" w:hAnsi="Arial" w:cs="Arial"/>
        </w:rPr>
        <w:t xml:space="preserve">:  Proactive planning; fraud resolution; legal reporting; credit repair; security freezes; fraud alerts; consumer rights; etc. </w:t>
      </w:r>
    </w:p>
    <w:p w:rsidR="001934DE" w:rsidRPr="001934DE" w:rsidRDefault="001934DE" w:rsidP="001934DE">
      <w:pPr>
        <w:numPr>
          <w:ilvl w:val="0"/>
          <w:numId w:val="28"/>
        </w:numPr>
        <w:spacing w:before="100" w:beforeAutospacing="1" w:after="100" w:afterAutospacing="1"/>
        <w:ind w:left="2160"/>
        <w:rPr>
          <w:rFonts w:ascii="Arial" w:hAnsi="Arial" w:cs="Arial"/>
        </w:rPr>
      </w:pPr>
      <w:r w:rsidRPr="001934DE">
        <w:rPr>
          <w:rFonts w:ascii="Arial" w:hAnsi="Arial" w:cs="Arial"/>
          <w:b/>
          <w:bCs/>
        </w:rPr>
        <w:t>Legal Concerns:</w:t>
      </w:r>
      <w:r w:rsidRPr="001934DE">
        <w:rPr>
          <w:rFonts w:ascii="Arial" w:hAnsi="Arial" w:cs="Arial"/>
          <w:bCs/>
        </w:rPr>
        <w:t xml:space="preserve">  </w:t>
      </w:r>
      <w:r w:rsidRPr="001934DE">
        <w:rPr>
          <w:rFonts w:ascii="Arial" w:hAnsi="Arial" w:cs="Arial"/>
        </w:rPr>
        <w:t>Access to local attorneys who will provide free 30-minute face-to-face or telephonic legal consultations on any issue, including simple will; only exception is anything having to do with employment law.</w:t>
      </w:r>
    </w:p>
    <w:p w:rsidR="001934DE" w:rsidRPr="001934DE" w:rsidRDefault="001934DE" w:rsidP="001934DE">
      <w:pPr>
        <w:numPr>
          <w:ilvl w:val="0"/>
          <w:numId w:val="28"/>
        </w:numPr>
        <w:spacing w:before="100" w:beforeAutospacing="1" w:after="100" w:afterAutospacing="1"/>
        <w:ind w:left="2160"/>
        <w:rPr>
          <w:rFonts w:ascii="Arial" w:hAnsi="Arial" w:cs="Arial"/>
        </w:rPr>
      </w:pPr>
      <w:r w:rsidRPr="001934DE">
        <w:rPr>
          <w:rFonts w:ascii="Arial" w:hAnsi="Arial" w:cs="Arial"/>
          <w:b/>
        </w:rPr>
        <w:t>Telephonic support:</w:t>
      </w:r>
      <w:r w:rsidRPr="001934DE">
        <w:rPr>
          <w:rFonts w:ascii="Arial" w:hAnsi="Arial" w:cs="Arial"/>
        </w:rPr>
        <w:t xml:space="preserve">  Provide daytime integrated rollover telephonic support for multiple branded phone lines.</w:t>
      </w:r>
    </w:p>
    <w:p w:rsidR="001934DE" w:rsidRPr="001934DE" w:rsidRDefault="001934DE" w:rsidP="001934DE">
      <w:pPr>
        <w:numPr>
          <w:ilvl w:val="0"/>
          <w:numId w:val="28"/>
        </w:numPr>
        <w:spacing w:before="100" w:beforeAutospacing="1" w:after="100" w:afterAutospacing="1"/>
        <w:ind w:left="2160"/>
        <w:rPr>
          <w:rFonts w:ascii="Arial" w:hAnsi="Arial" w:cs="Arial"/>
        </w:rPr>
      </w:pPr>
      <w:r w:rsidRPr="001934DE">
        <w:rPr>
          <w:rFonts w:ascii="Arial" w:hAnsi="Arial" w:cs="Arial"/>
          <w:b/>
        </w:rPr>
        <w:t>Afterhours Calls:</w:t>
      </w:r>
      <w:r w:rsidRPr="001934DE">
        <w:rPr>
          <w:rFonts w:ascii="Arial" w:hAnsi="Arial" w:cs="Arial"/>
        </w:rPr>
        <w:t xml:space="preserve">  Provide complete backup and after hours support, including emergency referrals. </w:t>
      </w:r>
    </w:p>
    <w:p w:rsidR="001934DE" w:rsidRDefault="001934DE" w:rsidP="001934DE">
      <w:pPr>
        <w:numPr>
          <w:ilvl w:val="0"/>
          <w:numId w:val="28"/>
        </w:numPr>
        <w:spacing w:before="100" w:beforeAutospacing="1" w:after="100" w:afterAutospacing="1"/>
        <w:ind w:left="2160"/>
        <w:rPr>
          <w:rFonts w:ascii="Arial" w:hAnsi="Arial" w:cs="Arial"/>
        </w:rPr>
      </w:pPr>
      <w:r w:rsidRPr="001934DE">
        <w:rPr>
          <w:rFonts w:ascii="Arial" w:hAnsi="Arial" w:cs="Arial"/>
          <w:b/>
        </w:rPr>
        <w:t>Homework Helpline:</w:t>
      </w:r>
      <w:r w:rsidRPr="001934DE">
        <w:rPr>
          <w:rFonts w:ascii="Arial" w:hAnsi="Arial" w:cs="Arial"/>
        </w:rPr>
        <w:t xml:space="preserve">  Provide telephonic and internet resources; tutoring; research skills, math help; science help; vocabulary; etc. </w:t>
      </w:r>
    </w:p>
    <w:p w:rsidR="00B7320B" w:rsidRPr="001934DE" w:rsidRDefault="008E7BF2" w:rsidP="001934DE">
      <w:pPr>
        <w:numPr>
          <w:ilvl w:val="0"/>
          <w:numId w:val="28"/>
        </w:numPr>
        <w:spacing w:before="100" w:beforeAutospacing="1" w:after="100" w:afterAutospacing="1"/>
        <w:ind w:left="2160"/>
        <w:rPr>
          <w:rFonts w:ascii="Arial" w:hAnsi="Arial" w:cs="Arial"/>
        </w:rPr>
      </w:pPr>
      <w:r>
        <w:rPr>
          <w:rFonts w:ascii="Arial" w:hAnsi="Arial" w:cs="Arial"/>
          <w:b/>
        </w:rPr>
        <w:t xml:space="preserve">Webinar on Skill Building; </w:t>
      </w:r>
      <w:r w:rsidRPr="008E7BF2">
        <w:rPr>
          <w:rFonts w:ascii="Arial" w:hAnsi="Arial" w:cs="Arial"/>
        </w:rPr>
        <w:t>Workplace</w:t>
      </w:r>
      <w:r>
        <w:rPr>
          <w:rFonts w:ascii="Arial" w:hAnsi="Arial" w:cs="Arial"/>
          <w:b/>
        </w:rPr>
        <w:t xml:space="preserve">: </w:t>
      </w:r>
      <w:r>
        <w:rPr>
          <w:rFonts w:ascii="Arial" w:hAnsi="Arial" w:cs="Arial"/>
        </w:rPr>
        <w:t>Tools such as professionalism, communication and conflict resolution, Personal: effective communication, parenting, grief, etc.</w:t>
      </w:r>
    </w:p>
    <w:p w:rsidR="003E3579" w:rsidRPr="002C050E" w:rsidRDefault="003E3579">
      <w:pPr>
        <w:rPr>
          <w:rFonts w:ascii="Arial" w:hAnsi="Arial" w:cs="Arial"/>
          <w:sz w:val="20"/>
        </w:rPr>
      </w:pPr>
    </w:p>
    <w:p w:rsidR="003E3579" w:rsidRPr="00F2107A" w:rsidRDefault="003E3579">
      <w:pPr>
        <w:rPr>
          <w:rFonts w:ascii="Arial" w:hAnsi="Arial" w:cs="Arial"/>
          <w:b/>
          <w:szCs w:val="22"/>
        </w:rPr>
      </w:pPr>
      <w:r w:rsidRPr="002C050E">
        <w:rPr>
          <w:rFonts w:ascii="Arial" w:hAnsi="Arial" w:cs="Arial"/>
          <w:b/>
          <w:sz w:val="20"/>
        </w:rPr>
        <w:t>5.</w:t>
      </w:r>
      <w:r w:rsidR="00A766AB">
        <w:rPr>
          <w:rFonts w:ascii="Arial" w:hAnsi="Arial" w:cs="Arial"/>
          <w:b/>
          <w:sz w:val="20"/>
        </w:rPr>
        <w:t>4</w:t>
      </w:r>
      <w:r w:rsidRPr="002C050E">
        <w:rPr>
          <w:rFonts w:ascii="Arial" w:hAnsi="Arial" w:cs="Arial"/>
          <w:b/>
          <w:sz w:val="20"/>
        </w:rPr>
        <w:tab/>
      </w:r>
      <w:r w:rsidRPr="00F2107A">
        <w:rPr>
          <w:rFonts w:ascii="Arial" w:hAnsi="Arial" w:cs="Arial"/>
          <w:b/>
          <w:szCs w:val="22"/>
        </w:rPr>
        <w:t xml:space="preserve">Additional Questions Specific to this RFP </w:t>
      </w:r>
    </w:p>
    <w:p w:rsidR="003E3579" w:rsidRPr="00F2107A" w:rsidRDefault="003E3579">
      <w:pPr>
        <w:rPr>
          <w:rFonts w:ascii="Arial" w:hAnsi="Arial" w:cs="Arial"/>
          <w:color w:val="000000"/>
          <w:szCs w:val="22"/>
        </w:rPr>
      </w:pPr>
    </w:p>
    <w:p w:rsidR="003E3579" w:rsidRPr="00F2107A" w:rsidRDefault="003E3579">
      <w:pPr>
        <w:ind w:left="720"/>
        <w:rPr>
          <w:rFonts w:ascii="Arial" w:hAnsi="Arial" w:cs="Arial"/>
          <w:color w:val="000000"/>
          <w:szCs w:val="22"/>
        </w:rPr>
      </w:pPr>
      <w:r w:rsidRPr="00F2107A">
        <w:rPr>
          <w:rFonts w:ascii="Arial" w:hAnsi="Arial" w:cs="Arial"/>
          <w:color w:val="000000"/>
          <w:szCs w:val="22"/>
        </w:rPr>
        <w:t>Proposer must submit the following information as part of Proposer’s proposal:</w:t>
      </w:r>
      <w:r w:rsidR="00D01AC0" w:rsidRPr="00F2107A">
        <w:rPr>
          <w:rFonts w:ascii="Arial" w:hAnsi="Arial" w:cs="Arial"/>
          <w:color w:val="000000"/>
          <w:szCs w:val="22"/>
        </w:rPr>
        <w:t xml:space="preserve"> </w:t>
      </w:r>
    </w:p>
    <w:p w:rsidR="003E3579" w:rsidRPr="00F2107A" w:rsidRDefault="003E3579">
      <w:pPr>
        <w:ind w:left="720"/>
        <w:rPr>
          <w:rFonts w:ascii="Arial" w:hAnsi="Arial" w:cs="Arial"/>
          <w:color w:val="000000"/>
          <w:szCs w:val="22"/>
        </w:rPr>
      </w:pPr>
      <w:r w:rsidRPr="00F2107A">
        <w:rPr>
          <w:rFonts w:ascii="Arial" w:hAnsi="Arial" w:cs="Arial"/>
          <w:color w:val="000000"/>
          <w:szCs w:val="22"/>
        </w:rPr>
        <w:t> </w:t>
      </w:r>
    </w:p>
    <w:p w:rsidR="003E3579" w:rsidRPr="00F2107A" w:rsidRDefault="00A766AB" w:rsidP="004E4394">
      <w:pPr>
        <w:ind w:left="1440"/>
        <w:rPr>
          <w:rFonts w:ascii="Arial" w:hAnsi="Arial" w:cs="Arial"/>
          <w:szCs w:val="22"/>
          <w:u w:val="single"/>
        </w:rPr>
      </w:pPr>
      <w:r w:rsidRPr="00F2107A">
        <w:rPr>
          <w:rFonts w:ascii="Arial" w:hAnsi="Arial" w:cs="Arial"/>
          <w:szCs w:val="22"/>
        </w:rPr>
        <w:t>5.4.1</w:t>
      </w:r>
      <w:r w:rsidRPr="00F2107A">
        <w:rPr>
          <w:rFonts w:ascii="Arial" w:hAnsi="Arial" w:cs="Arial"/>
          <w:szCs w:val="22"/>
        </w:rPr>
        <w:tab/>
      </w:r>
      <w:r w:rsidR="00DE6DCA" w:rsidRPr="00F2107A">
        <w:rPr>
          <w:rFonts w:ascii="Arial" w:hAnsi="Arial" w:cs="Arial"/>
          <w:szCs w:val="22"/>
        </w:rPr>
        <w:t xml:space="preserve">If Proposer takes exception to any terms or conditions set forth in </w:t>
      </w:r>
      <w:r w:rsidR="00DE6DCA" w:rsidRPr="00F2107A">
        <w:rPr>
          <w:rFonts w:ascii="Arial" w:hAnsi="Arial" w:cs="Arial"/>
          <w:b/>
          <w:szCs w:val="22"/>
        </w:rPr>
        <w:t>APPENDIX TWO</w:t>
      </w:r>
      <w:r w:rsidR="00DE6DCA" w:rsidRPr="00F2107A">
        <w:rPr>
          <w:rFonts w:ascii="Arial" w:hAnsi="Arial" w:cs="Arial"/>
          <w:szCs w:val="22"/>
        </w:rPr>
        <w:t xml:space="preserve">), Proposer </w:t>
      </w:r>
      <w:r w:rsidR="00225050" w:rsidRPr="00F2107A">
        <w:rPr>
          <w:rFonts w:ascii="Arial" w:hAnsi="Arial" w:cs="Arial"/>
          <w:szCs w:val="22"/>
        </w:rPr>
        <w:t>must</w:t>
      </w:r>
      <w:r w:rsidR="00DE6DCA" w:rsidRPr="00F2107A">
        <w:rPr>
          <w:rFonts w:ascii="Arial" w:hAnsi="Arial" w:cs="Arial"/>
          <w:szCs w:val="22"/>
        </w:rPr>
        <w:t xml:space="preserve"> submit </w:t>
      </w:r>
      <w:r w:rsidR="00502D52" w:rsidRPr="00F2107A">
        <w:rPr>
          <w:rFonts w:ascii="Arial" w:hAnsi="Arial" w:cs="Arial"/>
          <w:szCs w:val="22"/>
        </w:rPr>
        <w:t xml:space="preserve">a list of </w:t>
      </w:r>
      <w:r w:rsidR="00DE6DCA" w:rsidRPr="00F2107A">
        <w:rPr>
          <w:rFonts w:ascii="Arial" w:hAnsi="Arial" w:cs="Arial"/>
          <w:szCs w:val="22"/>
        </w:rPr>
        <w:t>the exceptions.</w:t>
      </w:r>
    </w:p>
    <w:p w:rsidR="00DE6DCA" w:rsidRPr="00F2107A" w:rsidRDefault="00DE6DCA" w:rsidP="004E4394">
      <w:pPr>
        <w:ind w:left="1440"/>
        <w:rPr>
          <w:rFonts w:ascii="Arial" w:hAnsi="Arial" w:cs="Arial"/>
          <w:szCs w:val="22"/>
          <w:u w:val="single"/>
        </w:rPr>
      </w:pPr>
    </w:p>
    <w:p w:rsidR="00763F08" w:rsidRPr="00F2107A" w:rsidRDefault="00763F08" w:rsidP="004E4394">
      <w:pPr>
        <w:tabs>
          <w:tab w:val="left" w:pos="4320"/>
        </w:tabs>
        <w:ind w:left="2160" w:hanging="720"/>
        <w:rPr>
          <w:rFonts w:ascii="Arial" w:hAnsi="Arial" w:cs="Arial"/>
          <w:szCs w:val="22"/>
          <w:u w:val="single"/>
        </w:rPr>
      </w:pPr>
      <w:r w:rsidRPr="00F2107A">
        <w:rPr>
          <w:rFonts w:ascii="Arial" w:hAnsi="Arial"/>
          <w:szCs w:val="22"/>
        </w:rPr>
        <w:t>5.</w:t>
      </w:r>
      <w:r w:rsidR="00B7320B" w:rsidRPr="00F2107A">
        <w:rPr>
          <w:rFonts w:ascii="Arial" w:hAnsi="Arial"/>
          <w:szCs w:val="22"/>
        </w:rPr>
        <w:t>4</w:t>
      </w:r>
      <w:r w:rsidRPr="00F2107A">
        <w:rPr>
          <w:rFonts w:ascii="Arial" w:hAnsi="Arial"/>
          <w:szCs w:val="22"/>
        </w:rPr>
        <w:t>.2</w:t>
      </w:r>
      <w:r w:rsidRPr="00F2107A">
        <w:rPr>
          <w:rFonts w:ascii="Arial" w:hAnsi="Arial"/>
          <w:szCs w:val="22"/>
        </w:rPr>
        <w:tab/>
      </w:r>
      <w:r w:rsidR="00B7320B" w:rsidRPr="00F2107A">
        <w:rPr>
          <w:rFonts w:ascii="Arial" w:hAnsi="Arial"/>
          <w:szCs w:val="22"/>
        </w:rPr>
        <w:t xml:space="preserve">Do you attest that your company satisfies the Technical Minimum Qualifications listed in </w:t>
      </w:r>
      <w:r w:rsidR="00B7320B" w:rsidRPr="00F2107A">
        <w:rPr>
          <w:rFonts w:ascii="Arial" w:hAnsi="Arial"/>
          <w:b/>
          <w:szCs w:val="22"/>
        </w:rPr>
        <w:t>Section 5.3.1</w:t>
      </w:r>
      <w:r w:rsidR="00B7320B" w:rsidRPr="00F2107A">
        <w:rPr>
          <w:rFonts w:ascii="Arial" w:hAnsi="Arial"/>
          <w:szCs w:val="22"/>
        </w:rPr>
        <w:t xml:space="preserve"> of this RFP? If no, please explain.</w:t>
      </w:r>
    </w:p>
    <w:p w:rsidR="003E3579" w:rsidRPr="00F2107A" w:rsidRDefault="003E3579">
      <w:pPr>
        <w:ind w:left="720"/>
        <w:rPr>
          <w:rFonts w:ascii="Arial" w:hAnsi="Arial" w:cs="Arial"/>
          <w:color w:val="000000"/>
          <w:szCs w:val="22"/>
        </w:rPr>
      </w:pPr>
    </w:p>
    <w:p w:rsidR="007C3570" w:rsidRPr="00F2107A" w:rsidRDefault="00B7320B">
      <w:pPr>
        <w:ind w:left="720"/>
        <w:rPr>
          <w:rFonts w:ascii="Arial" w:hAnsi="Arial" w:cs="Arial"/>
          <w:b/>
          <w:color w:val="000000"/>
          <w:szCs w:val="22"/>
          <w:u w:val="single"/>
        </w:rPr>
      </w:pPr>
      <w:r w:rsidRPr="00F2107A">
        <w:rPr>
          <w:rFonts w:ascii="Arial" w:hAnsi="Arial" w:cs="Arial"/>
          <w:b/>
          <w:color w:val="000000"/>
          <w:szCs w:val="22"/>
          <w:u w:val="single"/>
        </w:rPr>
        <w:t>Company Profile</w:t>
      </w:r>
    </w:p>
    <w:p w:rsidR="00B7320B" w:rsidRPr="00F2107A" w:rsidRDefault="00B7320B">
      <w:pPr>
        <w:ind w:left="720"/>
        <w:rPr>
          <w:rFonts w:ascii="Arial" w:hAnsi="Arial" w:cs="Arial"/>
          <w:color w:val="000000"/>
          <w:szCs w:val="22"/>
        </w:rPr>
      </w:pPr>
    </w:p>
    <w:p w:rsidR="00510EAA" w:rsidRPr="00F2107A" w:rsidRDefault="003E3579" w:rsidP="004E4394">
      <w:pPr>
        <w:ind w:left="2160" w:hanging="720"/>
        <w:rPr>
          <w:rFonts w:ascii="Arial" w:hAnsi="Arial" w:cs="Arial"/>
          <w:color w:val="000000"/>
          <w:szCs w:val="22"/>
        </w:rPr>
      </w:pPr>
      <w:r w:rsidRPr="00F2107A">
        <w:rPr>
          <w:rFonts w:ascii="Arial" w:hAnsi="Arial" w:cs="Arial"/>
          <w:szCs w:val="22"/>
        </w:rPr>
        <w:t>5.</w:t>
      </w:r>
      <w:r w:rsidR="00B7320B" w:rsidRPr="00F2107A">
        <w:rPr>
          <w:rFonts w:ascii="Arial" w:hAnsi="Arial" w:cs="Arial"/>
          <w:szCs w:val="22"/>
        </w:rPr>
        <w:t>4</w:t>
      </w:r>
      <w:r w:rsidRPr="00F2107A">
        <w:rPr>
          <w:rFonts w:ascii="Arial" w:hAnsi="Arial" w:cs="Arial"/>
          <w:szCs w:val="22"/>
        </w:rPr>
        <w:t>.3</w:t>
      </w:r>
      <w:r w:rsidR="00B7320B" w:rsidRPr="00F2107A">
        <w:rPr>
          <w:rFonts w:ascii="Arial" w:hAnsi="Arial" w:cs="Arial"/>
          <w:szCs w:val="22"/>
        </w:rPr>
        <w:tab/>
        <w:t>Give a brief history of your company, including the owner’s name, year founded and types of services offered. Also, identify any regional or national organizations your company is affiliated with or part of.</w:t>
      </w:r>
      <w:r w:rsidRPr="00F2107A">
        <w:rPr>
          <w:rFonts w:ascii="Arial" w:hAnsi="Arial" w:cs="Arial"/>
          <w:szCs w:val="22"/>
        </w:rPr>
        <w:tab/>
      </w:r>
    </w:p>
    <w:p w:rsidR="00E36914" w:rsidRPr="00F2107A" w:rsidRDefault="00E36914" w:rsidP="004E439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Pr>
          <w:rFonts w:ascii="Arial" w:hAnsi="Arial" w:cs="Arial"/>
          <w:color w:val="000000"/>
          <w:szCs w:val="22"/>
        </w:rPr>
      </w:pPr>
    </w:p>
    <w:p w:rsidR="00B7320B" w:rsidRPr="00F2107A" w:rsidRDefault="00B7320B" w:rsidP="004E4394">
      <w:pPr>
        <w:ind w:left="2160" w:hanging="720"/>
        <w:rPr>
          <w:rFonts w:ascii="Arial" w:hAnsi="Arial" w:cs="Arial"/>
          <w:color w:val="000000"/>
          <w:szCs w:val="22"/>
        </w:rPr>
      </w:pPr>
      <w:r w:rsidRPr="00F2107A">
        <w:rPr>
          <w:rFonts w:ascii="Arial" w:hAnsi="Arial" w:cs="Arial"/>
          <w:color w:val="000000"/>
          <w:szCs w:val="22"/>
        </w:rPr>
        <w:t>5.4.4</w:t>
      </w:r>
      <w:r w:rsidRPr="00F2107A">
        <w:rPr>
          <w:rFonts w:ascii="Arial" w:hAnsi="Arial" w:cs="Arial"/>
          <w:color w:val="000000"/>
          <w:szCs w:val="22"/>
        </w:rPr>
        <w:tab/>
        <w:t xml:space="preserve">Do you provide services in all 50 states and Canada, do you have access to known resources worldwide for ex-pat family members or those on TDY? </w:t>
      </w:r>
    </w:p>
    <w:p w:rsidR="003839E3" w:rsidRPr="00F2107A" w:rsidRDefault="003839E3" w:rsidP="004E4394">
      <w:pPr>
        <w:ind w:left="2160" w:hanging="720"/>
        <w:rPr>
          <w:rFonts w:ascii="Arial" w:hAnsi="Arial" w:cs="Arial"/>
          <w:color w:val="000000"/>
          <w:szCs w:val="22"/>
        </w:rPr>
      </w:pPr>
    </w:p>
    <w:p w:rsidR="00B7320B" w:rsidRPr="00F2107A" w:rsidRDefault="00B7320B" w:rsidP="004E4394">
      <w:pPr>
        <w:ind w:left="1440"/>
        <w:rPr>
          <w:rFonts w:ascii="Arial" w:hAnsi="Arial" w:cs="Arial"/>
          <w:color w:val="000000"/>
          <w:szCs w:val="22"/>
        </w:rPr>
      </w:pPr>
      <w:r w:rsidRPr="00F2107A">
        <w:rPr>
          <w:rFonts w:ascii="Arial" w:hAnsi="Arial" w:cs="Arial"/>
          <w:color w:val="000000"/>
          <w:szCs w:val="22"/>
        </w:rPr>
        <w:t>5.4.5</w:t>
      </w:r>
      <w:r w:rsidRPr="00F2107A">
        <w:rPr>
          <w:rFonts w:ascii="Arial" w:hAnsi="Arial" w:cs="Arial"/>
          <w:color w:val="000000"/>
          <w:szCs w:val="22"/>
        </w:rPr>
        <w:tab/>
        <w:t xml:space="preserve">How many years have your company offered </w:t>
      </w:r>
      <w:proofErr w:type="spellStart"/>
      <w:r w:rsidRPr="00F2107A">
        <w:rPr>
          <w:rFonts w:ascii="Arial" w:hAnsi="Arial" w:cs="Arial"/>
          <w:color w:val="000000"/>
          <w:szCs w:val="22"/>
        </w:rPr>
        <w:t>WorkLife</w:t>
      </w:r>
      <w:proofErr w:type="spellEnd"/>
      <w:r w:rsidRPr="00F2107A">
        <w:rPr>
          <w:rFonts w:ascii="Arial" w:hAnsi="Arial" w:cs="Arial"/>
          <w:color w:val="000000"/>
          <w:szCs w:val="22"/>
        </w:rPr>
        <w:t xml:space="preserve"> services?</w:t>
      </w:r>
    </w:p>
    <w:p w:rsidR="003839E3" w:rsidRPr="00F2107A" w:rsidRDefault="003839E3" w:rsidP="004E4394">
      <w:pPr>
        <w:ind w:left="1440"/>
        <w:rPr>
          <w:rFonts w:ascii="Arial" w:hAnsi="Arial" w:cs="Arial"/>
          <w:color w:val="000000"/>
          <w:szCs w:val="22"/>
        </w:rPr>
      </w:pPr>
    </w:p>
    <w:p w:rsidR="00B7320B" w:rsidRPr="00F2107A" w:rsidRDefault="00B7320B" w:rsidP="004E4394">
      <w:pPr>
        <w:ind w:left="1440"/>
        <w:rPr>
          <w:rFonts w:ascii="Arial" w:hAnsi="Arial" w:cs="Arial"/>
          <w:color w:val="000000"/>
          <w:szCs w:val="22"/>
        </w:rPr>
      </w:pPr>
      <w:r w:rsidRPr="00F2107A">
        <w:rPr>
          <w:rFonts w:ascii="Arial" w:hAnsi="Arial" w:cs="Arial"/>
          <w:color w:val="000000"/>
          <w:szCs w:val="22"/>
        </w:rPr>
        <w:t>5.4.6</w:t>
      </w:r>
      <w:r w:rsidRPr="00F2107A">
        <w:rPr>
          <w:rFonts w:ascii="Arial" w:hAnsi="Arial" w:cs="Arial"/>
          <w:color w:val="000000"/>
          <w:szCs w:val="22"/>
        </w:rPr>
        <w:tab/>
        <w:t xml:space="preserve">What are the qualifications and credentials of your </w:t>
      </w:r>
      <w:proofErr w:type="spellStart"/>
      <w:r w:rsidRPr="00F2107A">
        <w:rPr>
          <w:rFonts w:ascii="Arial" w:hAnsi="Arial" w:cs="Arial"/>
          <w:color w:val="000000"/>
          <w:szCs w:val="22"/>
        </w:rPr>
        <w:t>WorkLife</w:t>
      </w:r>
      <w:proofErr w:type="spellEnd"/>
      <w:r w:rsidRPr="00F2107A">
        <w:rPr>
          <w:rFonts w:ascii="Arial" w:hAnsi="Arial" w:cs="Arial"/>
          <w:color w:val="000000"/>
          <w:szCs w:val="22"/>
        </w:rPr>
        <w:t xml:space="preserve"> consultants? </w:t>
      </w:r>
    </w:p>
    <w:p w:rsidR="003839E3" w:rsidRPr="00F2107A" w:rsidRDefault="003839E3" w:rsidP="00B7320B">
      <w:pPr>
        <w:ind w:left="720"/>
        <w:rPr>
          <w:rFonts w:ascii="Arial" w:hAnsi="Arial" w:cs="Arial"/>
          <w:color w:val="000000"/>
          <w:szCs w:val="22"/>
        </w:rPr>
      </w:pPr>
    </w:p>
    <w:p w:rsidR="00B7320B" w:rsidRPr="00F2107A" w:rsidRDefault="00B7320B" w:rsidP="004E4394">
      <w:pPr>
        <w:ind w:left="1440"/>
        <w:rPr>
          <w:rFonts w:ascii="Arial" w:hAnsi="Arial" w:cs="Arial"/>
          <w:color w:val="000000"/>
          <w:szCs w:val="22"/>
        </w:rPr>
      </w:pPr>
      <w:r w:rsidRPr="00F2107A">
        <w:rPr>
          <w:rFonts w:ascii="Arial" w:hAnsi="Arial" w:cs="Arial"/>
          <w:color w:val="000000"/>
          <w:szCs w:val="22"/>
        </w:rPr>
        <w:lastRenderedPageBreak/>
        <w:t>5.4.7</w:t>
      </w:r>
      <w:r w:rsidRPr="00F2107A">
        <w:rPr>
          <w:rFonts w:ascii="Arial" w:hAnsi="Arial" w:cs="Arial"/>
          <w:color w:val="000000"/>
          <w:szCs w:val="22"/>
        </w:rPr>
        <w:tab/>
        <w:t>Does your company provide EAP services?  If yes, describe those services.</w:t>
      </w:r>
    </w:p>
    <w:p w:rsidR="003839E3" w:rsidRPr="00F2107A" w:rsidRDefault="003839E3" w:rsidP="004E4394">
      <w:pPr>
        <w:ind w:left="1440"/>
        <w:rPr>
          <w:rFonts w:ascii="Arial" w:hAnsi="Arial" w:cs="Arial"/>
          <w:color w:val="000000"/>
          <w:szCs w:val="22"/>
        </w:rPr>
      </w:pPr>
    </w:p>
    <w:p w:rsidR="008E7BF2" w:rsidRDefault="00B7320B" w:rsidP="004E4394">
      <w:pPr>
        <w:ind w:left="2160" w:hanging="720"/>
        <w:rPr>
          <w:rFonts w:ascii="Arial" w:hAnsi="Arial" w:cs="Arial"/>
          <w:color w:val="000000"/>
          <w:szCs w:val="22"/>
        </w:rPr>
      </w:pPr>
      <w:r w:rsidRPr="00F2107A">
        <w:rPr>
          <w:rFonts w:ascii="Arial" w:hAnsi="Arial" w:cs="Arial"/>
          <w:color w:val="000000"/>
          <w:szCs w:val="22"/>
        </w:rPr>
        <w:t>5.4.8</w:t>
      </w:r>
      <w:r w:rsidRPr="00F2107A">
        <w:rPr>
          <w:rFonts w:ascii="Arial" w:hAnsi="Arial" w:cs="Arial"/>
          <w:color w:val="000000"/>
          <w:szCs w:val="22"/>
        </w:rPr>
        <w:tab/>
        <w:t>How many of your client companies have a stand-alone EAP?   Has this been a problem in building a collaborative relationship?</w:t>
      </w:r>
    </w:p>
    <w:p w:rsidR="00F2107A" w:rsidRPr="00F2107A" w:rsidRDefault="00F2107A" w:rsidP="004E4394">
      <w:pPr>
        <w:ind w:left="2160" w:hanging="720"/>
        <w:rPr>
          <w:rFonts w:ascii="Arial" w:hAnsi="Arial" w:cs="Arial"/>
          <w:color w:val="000000"/>
          <w:szCs w:val="22"/>
        </w:rPr>
      </w:pPr>
    </w:p>
    <w:p w:rsidR="00B7320B" w:rsidRPr="00F2107A" w:rsidRDefault="008E7BF2" w:rsidP="004E4394">
      <w:pPr>
        <w:ind w:left="2160" w:hanging="720"/>
        <w:rPr>
          <w:rFonts w:ascii="Arial" w:hAnsi="Arial" w:cs="Arial"/>
          <w:color w:val="000000"/>
          <w:szCs w:val="22"/>
        </w:rPr>
      </w:pPr>
      <w:r w:rsidRPr="00F2107A">
        <w:rPr>
          <w:rFonts w:ascii="Arial" w:hAnsi="Arial" w:cs="Arial"/>
          <w:color w:val="000000"/>
          <w:szCs w:val="22"/>
        </w:rPr>
        <w:t>5.4.9</w:t>
      </w:r>
      <w:r w:rsidRPr="00F2107A">
        <w:rPr>
          <w:rFonts w:ascii="Arial" w:hAnsi="Arial" w:cs="Arial"/>
          <w:color w:val="000000"/>
          <w:szCs w:val="22"/>
        </w:rPr>
        <w:tab/>
      </w:r>
      <w:r w:rsidR="00B7320B" w:rsidRPr="00F2107A">
        <w:rPr>
          <w:rFonts w:ascii="Arial" w:hAnsi="Arial" w:cs="Arial"/>
          <w:color w:val="000000"/>
          <w:szCs w:val="22"/>
        </w:rPr>
        <w:t>Describe your company policies that ensure and guarantee your company will not compete with any of University’s EAP existing clients and future client companies i</w:t>
      </w:r>
      <w:r w:rsidRPr="00F2107A">
        <w:rPr>
          <w:rFonts w:ascii="Arial" w:hAnsi="Arial" w:cs="Arial"/>
          <w:color w:val="000000"/>
          <w:szCs w:val="22"/>
        </w:rPr>
        <w:t>n the Houston metropolitan area, including offering EAP products free to your insurance customers.</w:t>
      </w:r>
    </w:p>
    <w:p w:rsidR="003839E3" w:rsidRPr="00F2107A" w:rsidRDefault="003839E3" w:rsidP="004E4394">
      <w:pPr>
        <w:ind w:left="2160" w:hanging="720"/>
        <w:rPr>
          <w:rFonts w:ascii="Arial" w:hAnsi="Arial" w:cs="Arial"/>
          <w:color w:val="000000"/>
          <w:szCs w:val="22"/>
        </w:rPr>
      </w:pPr>
    </w:p>
    <w:p w:rsidR="00B7320B" w:rsidRDefault="00B7320B" w:rsidP="004E4394">
      <w:pPr>
        <w:ind w:left="2160" w:hanging="720"/>
        <w:rPr>
          <w:rFonts w:ascii="Arial" w:hAnsi="Arial" w:cs="Arial"/>
          <w:color w:val="000000"/>
          <w:szCs w:val="22"/>
        </w:rPr>
      </w:pPr>
      <w:r w:rsidRPr="00F2107A">
        <w:rPr>
          <w:rFonts w:ascii="Arial" w:hAnsi="Arial" w:cs="Arial"/>
          <w:color w:val="000000"/>
          <w:szCs w:val="22"/>
        </w:rPr>
        <w:t>5.4.</w:t>
      </w:r>
      <w:r w:rsidR="008E7BF2" w:rsidRPr="00F2107A">
        <w:rPr>
          <w:rFonts w:ascii="Arial" w:hAnsi="Arial" w:cs="Arial"/>
          <w:color w:val="000000"/>
          <w:szCs w:val="22"/>
        </w:rPr>
        <w:t>10</w:t>
      </w:r>
      <w:r w:rsidRPr="00F2107A">
        <w:rPr>
          <w:rFonts w:ascii="Arial" w:hAnsi="Arial" w:cs="Arial"/>
          <w:color w:val="000000"/>
          <w:szCs w:val="22"/>
        </w:rPr>
        <w:tab/>
        <w:t>Provide a ten (10) year history of mergers and acquisitions, effective dates, and any planned activity within the next five (5) years.  If so, describe the effect of each on the overall financial stability of your company.</w:t>
      </w:r>
    </w:p>
    <w:p w:rsidR="00F2107A" w:rsidRPr="00F2107A" w:rsidRDefault="00F2107A" w:rsidP="004E4394">
      <w:pPr>
        <w:ind w:left="2160" w:hanging="720"/>
        <w:rPr>
          <w:rFonts w:ascii="Arial" w:hAnsi="Arial" w:cs="Arial"/>
          <w:color w:val="000000"/>
          <w:szCs w:val="22"/>
        </w:rPr>
      </w:pPr>
    </w:p>
    <w:p w:rsidR="00B7320B" w:rsidRDefault="00B7320B" w:rsidP="004E4394">
      <w:pPr>
        <w:ind w:left="2160" w:hanging="720"/>
        <w:rPr>
          <w:rFonts w:ascii="Arial" w:hAnsi="Arial" w:cs="Arial"/>
          <w:color w:val="000000"/>
          <w:szCs w:val="22"/>
        </w:rPr>
      </w:pPr>
      <w:r w:rsidRPr="00F2107A">
        <w:rPr>
          <w:rFonts w:ascii="Arial" w:hAnsi="Arial" w:cs="Arial"/>
          <w:color w:val="000000"/>
          <w:szCs w:val="22"/>
        </w:rPr>
        <w:t>5.4.1</w:t>
      </w:r>
      <w:r w:rsidR="008E7BF2" w:rsidRPr="00F2107A">
        <w:rPr>
          <w:rFonts w:ascii="Arial" w:hAnsi="Arial" w:cs="Arial"/>
          <w:color w:val="000000"/>
          <w:szCs w:val="22"/>
        </w:rPr>
        <w:t>1</w:t>
      </w:r>
      <w:r w:rsidRPr="00F2107A">
        <w:rPr>
          <w:rFonts w:ascii="Arial" w:hAnsi="Arial" w:cs="Arial"/>
          <w:color w:val="000000"/>
          <w:szCs w:val="22"/>
        </w:rPr>
        <w:tab/>
        <w:t xml:space="preserve">The number of companies for which you have provided </w:t>
      </w:r>
      <w:proofErr w:type="spellStart"/>
      <w:r w:rsidRPr="00F2107A">
        <w:rPr>
          <w:rFonts w:ascii="Arial" w:hAnsi="Arial" w:cs="Arial"/>
          <w:color w:val="000000"/>
          <w:szCs w:val="22"/>
        </w:rPr>
        <w:t>WorkLife</w:t>
      </w:r>
      <w:proofErr w:type="spellEnd"/>
      <w:r w:rsidRPr="00F2107A">
        <w:rPr>
          <w:rFonts w:ascii="Arial" w:hAnsi="Arial" w:cs="Arial"/>
          <w:color w:val="000000"/>
          <w:szCs w:val="22"/>
        </w:rPr>
        <w:t xml:space="preserve"> services in the last 12-month period.  </w:t>
      </w:r>
    </w:p>
    <w:p w:rsidR="00F2107A" w:rsidRPr="00F2107A" w:rsidRDefault="00F2107A" w:rsidP="004E4394">
      <w:pPr>
        <w:ind w:left="2160" w:hanging="720"/>
        <w:rPr>
          <w:rFonts w:ascii="Arial" w:hAnsi="Arial" w:cs="Arial"/>
          <w:color w:val="000000"/>
          <w:szCs w:val="22"/>
        </w:rPr>
      </w:pPr>
    </w:p>
    <w:p w:rsidR="00F2107A" w:rsidRDefault="008E7BF2" w:rsidP="004E4394">
      <w:pPr>
        <w:ind w:left="1440"/>
        <w:rPr>
          <w:rFonts w:ascii="Arial" w:hAnsi="Arial" w:cs="Arial"/>
          <w:color w:val="000000"/>
          <w:szCs w:val="22"/>
        </w:rPr>
      </w:pPr>
      <w:r w:rsidRPr="00F2107A">
        <w:rPr>
          <w:rFonts w:ascii="Arial" w:hAnsi="Arial" w:cs="Arial"/>
          <w:color w:val="000000"/>
          <w:szCs w:val="22"/>
        </w:rPr>
        <w:t>5.4.12</w:t>
      </w:r>
      <w:r w:rsidR="00B7320B" w:rsidRPr="00F2107A">
        <w:rPr>
          <w:rFonts w:ascii="Arial" w:hAnsi="Arial" w:cs="Arial"/>
          <w:color w:val="000000"/>
          <w:szCs w:val="22"/>
        </w:rPr>
        <w:tab/>
        <w:t>The current total number of employees you provide services for.</w:t>
      </w:r>
    </w:p>
    <w:p w:rsidR="00B7320B" w:rsidRPr="00F2107A" w:rsidRDefault="00B7320B" w:rsidP="004E4394">
      <w:pPr>
        <w:ind w:left="1440"/>
        <w:rPr>
          <w:rFonts w:ascii="Arial" w:hAnsi="Arial" w:cs="Arial"/>
          <w:color w:val="000000"/>
          <w:szCs w:val="22"/>
        </w:rPr>
      </w:pPr>
      <w:r w:rsidRPr="00F2107A">
        <w:rPr>
          <w:rFonts w:ascii="Arial" w:hAnsi="Arial" w:cs="Arial"/>
          <w:color w:val="000000"/>
          <w:szCs w:val="22"/>
        </w:rPr>
        <w:t xml:space="preserve"> </w:t>
      </w:r>
    </w:p>
    <w:p w:rsidR="00B7320B" w:rsidRDefault="008E7BF2" w:rsidP="004E4394">
      <w:pPr>
        <w:ind w:left="2160" w:hanging="720"/>
        <w:rPr>
          <w:rFonts w:ascii="Arial" w:hAnsi="Arial" w:cs="Arial"/>
          <w:color w:val="000000"/>
          <w:szCs w:val="22"/>
        </w:rPr>
      </w:pPr>
      <w:r w:rsidRPr="00F2107A">
        <w:rPr>
          <w:rFonts w:ascii="Arial" w:hAnsi="Arial" w:cs="Arial"/>
          <w:color w:val="000000"/>
          <w:szCs w:val="22"/>
        </w:rPr>
        <w:t>5.4.13</w:t>
      </w:r>
      <w:r w:rsidR="00B7320B" w:rsidRPr="00F2107A">
        <w:rPr>
          <w:rFonts w:ascii="Arial" w:hAnsi="Arial" w:cs="Arial"/>
          <w:color w:val="000000"/>
          <w:szCs w:val="22"/>
        </w:rPr>
        <w:tab/>
        <w:t>As of January 1, 201</w:t>
      </w:r>
      <w:r w:rsidRPr="00F2107A">
        <w:rPr>
          <w:rFonts w:ascii="Arial" w:hAnsi="Arial" w:cs="Arial"/>
          <w:color w:val="000000"/>
          <w:szCs w:val="22"/>
        </w:rPr>
        <w:t>8</w:t>
      </w:r>
      <w:r w:rsidR="00B7320B" w:rsidRPr="00F2107A">
        <w:rPr>
          <w:rFonts w:ascii="Arial" w:hAnsi="Arial" w:cs="Arial"/>
          <w:color w:val="000000"/>
          <w:szCs w:val="22"/>
        </w:rPr>
        <w:t xml:space="preserve">, how many companies cancelled their contract with your company?  What is the reason for each contract cancellation? </w:t>
      </w:r>
    </w:p>
    <w:p w:rsidR="00F2107A" w:rsidRPr="00F2107A" w:rsidRDefault="00F2107A" w:rsidP="004E4394">
      <w:pPr>
        <w:ind w:left="2160" w:hanging="720"/>
        <w:rPr>
          <w:rFonts w:ascii="Arial" w:hAnsi="Arial" w:cs="Arial"/>
          <w:color w:val="000000"/>
          <w:szCs w:val="22"/>
        </w:rPr>
      </w:pPr>
    </w:p>
    <w:p w:rsidR="00B7320B" w:rsidRDefault="008E7BF2" w:rsidP="004E4394">
      <w:pPr>
        <w:ind w:left="2160" w:hanging="720"/>
        <w:rPr>
          <w:rFonts w:ascii="Arial" w:hAnsi="Arial" w:cs="Arial"/>
          <w:color w:val="000000"/>
          <w:szCs w:val="22"/>
        </w:rPr>
      </w:pPr>
      <w:r w:rsidRPr="00F2107A">
        <w:rPr>
          <w:rFonts w:ascii="Arial" w:hAnsi="Arial" w:cs="Arial"/>
          <w:color w:val="000000"/>
          <w:szCs w:val="22"/>
        </w:rPr>
        <w:t>5.4.14</w:t>
      </w:r>
      <w:r w:rsidR="00B7320B" w:rsidRPr="00F2107A">
        <w:rPr>
          <w:rFonts w:ascii="Arial" w:hAnsi="Arial" w:cs="Arial"/>
          <w:color w:val="000000"/>
          <w:szCs w:val="22"/>
        </w:rPr>
        <w:tab/>
        <w:t xml:space="preserve">Provide a reference list of five (5) current client companies and two (2) former companies that have cancelled their contracts. Proposer’s list must include the client company name, contact person, telephone number, email address, length of business relationship, and summary of services provided by Proposer. </w:t>
      </w:r>
    </w:p>
    <w:p w:rsidR="00F2107A" w:rsidRPr="00F2107A" w:rsidRDefault="00F2107A" w:rsidP="004E4394">
      <w:pPr>
        <w:ind w:left="2160" w:hanging="720"/>
        <w:rPr>
          <w:rFonts w:ascii="Arial" w:hAnsi="Arial" w:cs="Arial"/>
          <w:color w:val="000000"/>
          <w:szCs w:val="22"/>
        </w:rPr>
      </w:pPr>
    </w:p>
    <w:p w:rsidR="00B7320B" w:rsidRDefault="00B7320B" w:rsidP="004E4394">
      <w:pPr>
        <w:ind w:left="1440"/>
        <w:rPr>
          <w:rFonts w:ascii="Arial" w:hAnsi="Arial" w:cs="Arial"/>
          <w:color w:val="000000"/>
          <w:szCs w:val="22"/>
        </w:rPr>
      </w:pPr>
      <w:r w:rsidRPr="00F2107A">
        <w:rPr>
          <w:rFonts w:ascii="Arial" w:hAnsi="Arial" w:cs="Arial"/>
          <w:color w:val="000000"/>
          <w:szCs w:val="22"/>
        </w:rPr>
        <w:t>5.4.1</w:t>
      </w:r>
      <w:r w:rsidR="008E7BF2" w:rsidRPr="00F2107A">
        <w:rPr>
          <w:rFonts w:ascii="Arial" w:hAnsi="Arial" w:cs="Arial"/>
          <w:color w:val="000000"/>
          <w:szCs w:val="22"/>
        </w:rPr>
        <w:t>5</w:t>
      </w:r>
      <w:r w:rsidRPr="00F2107A">
        <w:rPr>
          <w:rFonts w:ascii="Arial" w:hAnsi="Arial" w:cs="Arial"/>
          <w:color w:val="000000"/>
          <w:szCs w:val="22"/>
        </w:rPr>
        <w:tab/>
        <w:t xml:space="preserve">Are you licensed to do business in the State of Texas? </w:t>
      </w:r>
    </w:p>
    <w:p w:rsidR="00F2107A" w:rsidRPr="00F2107A" w:rsidRDefault="00F2107A" w:rsidP="004E4394">
      <w:pPr>
        <w:ind w:left="1440"/>
        <w:rPr>
          <w:rFonts w:ascii="Arial" w:hAnsi="Arial" w:cs="Arial"/>
          <w:color w:val="000000"/>
          <w:szCs w:val="22"/>
        </w:rPr>
      </w:pPr>
    </w:p>
    <w:p w:rsidR="00B7320B" w:rsidRPr="00F2107A" w:rsidRDefault="008E7BF2" w:rsidP="004E4394">
      <w:pPr>
        <w:ind w:left="2160" w:hanging="720"/>
        <w:rPr>
          <w:rFonts w:ascii="Arial" w:hAnsi="Arial" w:cs="Arial"/>
          <w:b/>
          <w:color w:val="000000"/>
          <w:szCs w:val="22"/>
        </w:rPr>
      </w:pPr>
      <w:r w:rsidRPr="00F2107A">
        <w:rPr>
          <w:rFonts w:ascii="Arial" w:hAnsi="Arial" w:cs="Arial"/>
          <w:color w:val="000000"/>
          <w:szCs w:val="22"/>
        </w:rPr>
        <w:t>5.4.16</w:t>
      </w:r>
      <w:r w:rsidR="00B7320B" w:rsidRPr="00F2107A">
        <w:rPr>
          <w:rFonts w:ascii="Arial" w:hAnsi="Arial" w:cs="Arial"/>
          <w:color w:val="000000"/>
          <w:szCs w:val="22"/>
        </w:rPr>
        <w:tab/>
        <w:t xml:space="preserve">Describe your experience in the successful development and implementation of </w:t>
      </w:r>
      <w:proofErr w:type="spellStart"/>
      <w:r w:rsidR="00B7320B" w:rsidRPr="00F2107A">
        <w:rPr>
          <w:rFonts w:ascii="Arial" w:hAnsi="Arial" w:cs="Arial"/>
          <w:color w:val="000000"/>
          <w:szCs w:val="22"/>
        </w:rPr>
        <w:t>WorkLife</w:t>
      </w:r>
      <w:proofErr w:type="spellEnd"/>
      <w:r w:rsidR="00B7320B" w:rsidRPr="00F2107A">
        <w:rPr>
          <w:rFonts w:ascii="Arial" w:hAnsi="Arial" w:cs="Arial"/>
          <w:color w:val="000000"/>
          <w:szCs w:val="22"/>
        </w:rPr>
        <w:t xml:space="preserve"> Services within higher education, including services provided to faculty, staff, and students.</w:t>
      </w:r>
      <w:r w:rsidR="00B7320B" w:rsidRPr="00F2107A">
        <w:rPr>
          <w:rFonts w:ascii="Arial" w:hAnsi="Arial" w:cs="Arial"/>
          <w:b/>
          <w:color w:val="000000"/>
          <w:szCs w:val="22"/>
        </w:rPr>
        <w:t xml:space="preserve"> </w:t>
      </w:r>
    </w:p>
    <w:p w:rsidR="00B7320B" w:rsidRPr="00F2107A" w:rsidRDefault="00B7320B" w:rsidP="00B7320B">
      <w:pPr>
        <w:ind w:left="720"/>
        <w:rPr>
          <w:rFonts w:ascii="Arial" w:hAnsi="Arial" w:cs="Arial"/>
          <w:b/>
          <w:color w:val="000000"/>
          <w:szCs w:val="22"/>
        </w:rPr>
      </w:pPr>
    </w:p>
    <w:p w:rsidR="00B7320B" w:rsidRPr="00F2107A" w:rsidRDefault="00B7320B" w:rsidP="00B7320B">
      <w:pPr>
        <w:ind w:left="720"/>
        <w:rPr>
          <w:rFonts w:ascii="Arial" w:hAnsi="Arial" w:cs="Arial"/>
          <w:b/>
          <w:color w:val="000000"/>
          <w:szCs w:val="22"/>
          <w:u w:val="single"/>
        </w:rPr>
      </w:pPr>
      <w:r w:rsidRPr="00F2107A">
        <w:rPr>
          <w:rFonts w:ascii="Arial" w:hAnsi="Arial" w:cs="Arial"/>
          <w:b/>
          <w:color w:val="000000"/>
          <w:szCs w:val="22"/>
          <w:u w:val="single"/>
        </w:rPr>
        <w:t>Company Services</w:t>
      </w:r>
    </w:p>
    <w:p w:rsidR="00B7320B" w:rsidRPr="00F2107A" w:rsidRDefault="00B7320B" w:rsidP="00B7320B">
      <w:pPr>
        <w:ind w:left="720"/>
        <w:rPr>
          <w:rFonts w:ascii="Arial" w:hAnsi="Arial" w:cs="Arial"/>
          <w:b/>
          <w:color w:val="000000"/>
          <w:szCs w:val="22"/>
        </w:rPr>
      </w:pPr>
    </w:p>
    <w:p w:rsidR="00B7320B" w:rsidRPr="00F2107A" w:rsidRDefault="008E7BF2" w:rsidP="004E4394">
      <w:pPr>
        <w:ind w:left="1440"/>
        <w:rPr>
          <w:rFonts w:ascii="Arial" w:hAnsi="Arial" w:cs="Arial"/>
          <w:color w:val="000000"/>
          <w:szCs w:val="22"/>
        </w:rPr>
      </w:pPr>
      <w:r w:rsidRPr="00F2107A">
        <w:rPr>
          <w:rFonts w:ascii="Arial" w:hAnsi="Arial" w:cs="Arial"/>
          <w:color w:val="000000"/>
          <w:szCs w:val="22"/>
        </w:rPr>
        <w:t>5.4.17</w:t>
      </w:r>
      <w:r w:rsidR="00B7320B" w:rsidRPr="00F2107A">
        <w:rPr>
          <w:rFonts w:ascii="Arial" w:hAnsi="Arial" w:cs="Arial"/>
          <w:color w:val="000000"/>
          <w:szCs w:val="22"/>
        </w:rPr>
        <w:tab/>
        <w:t xml:space="preserve">Please describe in detail how you provide the following services and what is included </w:t>
      </w:r>
    </w:p>
    <w:p w:rsidR="00B7320B" w:rsidRPr="00F2107A" w:rsidRDefault="00B7320B" w:rsidP="004E4394">
      <w:pPr>
        <w:ind w:left="1440"/>
        <w:rPr>
          <w:rFonts w:ascii="Arial" w:hAnsi="Arial" w:cs="Arial"/>
          <w:color w:val="000000"/>
          <w:szCs w:val="22"/>
        </w:rPr>
      </w:pPr>
      <w:r w:rsidRPr="00F2107A">
        <w:rPr>
          <w:rFonts w:ascii="Arial" w:hAnsi="Arial" w:cs="Arial"/>
          <w:color w:val="000000"/>
          <w:szCs w:val="22"/>
        </w:rPr>
        <w:t xml:space="preserve">      </w:t>
      </w:r>
      <w:r w:rsidRPr="00F2107A">
        <w:rPr>
          <w:rFonts w:ascii="Arial" w:hAnsi="Arial" w:cs="Arial"/>
          <w:color w:val="000000"/>
          <w:szCs w:val="22"/>
        </w:rPr>
        <w:tab/>
        <w:t>at each level of service.</w:t>
      </w:r>
    </w:p>
    <w:p w:rsidR="00B7320B" w:rsidRPr="00F2107A" w:rsidRDefault="00B7320B" w:rsidP="004E4394">
      <w:pPr>
        <w:ind w:left="2160"/>
        <w:rPr>
          <w:rFonts w:ascii="Arial" w:hAnsi="Arial" w:cs="Arial"/>
          <w:color w:val="000000"/>
          <w:szCs w:val="22"/>
        </w:rPr>
      </w:pPr>
      <w:r w:rsidRPr="00F2107A">
        <w:rPr>
          <w:rFonts w:ascii="Arial" w:hAnsi="Arial" w:cs="Arial"/>
          <w:color w:val="000000"/>
          <w:szCs w:val="22"/>
        </w:rPr>
        <w:t>A.</w:t>
      </w:r>
      <w:r w:rsidRPr="00F2107A">
        <w:rPr>
          <w:rFonts w:ascii="Arial" w:hAnsi="Arial" w:cs="Arial"/>
          <w:color w:val="000000"/>
          <w:szCs w:val="22"/>
        </w:rPr>
        <w:tab/>
        <w:t xml:space="preserve">Child care consultation and referral services </w:t>
      </w:r>
    </w:p>
    <w:p w:rsidR="00B7320B" w:rsidRPr="00F2107A" w:rsidRDefault="00B7320B" w:rsidP="004E4394">
      <w:pPr>
        <w:ind w:left="2160"/>
        <w:rPr>
          <w:rFonts w:ascii="Arial" w:hAnsi="Arial" w:cs="Arial"/>
          <w:color w:val="000000"/>
          <w:szCs w:val="22"/>
        </w:rPr>
      </w:pPr>
      <w:r w:rsidRPr="00F2107A">
        <w:rPr>
          <w:rFonts w:ascii="Arial" w:hAnsi="Arial" w:cs="Arial"/>
          <w:color w:val="000000"/>
          <w:szCs w:val="22"/>
        </w:rPr>
        <w:t>B.</w:t>
      </w:r>
      <w:r w:rsidRPr="00F2107A">
        <w:rPr>
          <w:rFonts w:ascii="Arial" w:hAnsi="Arial" w:cs="Arial"/>
          <w:color w:val="000000"/>
          <w:szCs w:val="22"/>
        </w:rPr>
        <w:tab/>
        <w:t xml:space="preserve">Elder care consultation and referral services </w:t>
      </w:r>
    </w:p>
    <w:p w:rsidR="00B7320B" w:rsidRPr="00F2107A" w:rsidRDefault="00B7320B" w:rsidP="004E4394">
      <w:pPr>
        <w:ind w:left="2880" w:hanging="720"/>
        <w:rPr>
          <w:rFonts w:ascii="Arial" w:hAnsi="Arial" w:cs="Arial"/>
          <w:color w:val="000000"/>
          <w:szCs w:val="22"/>
        </w:rPr>
      </w:pPr>
      <w:r w:rsidRPr="00F2107A">
        <w:rPr>
          <w:rFonts w:ascii="Arial" w:hAnsi="Arial" w:cs="Arial"/>
          <w:color w:val="000000"/>
          <w:szCs w:val="22"/>
        </w:rPr>
        <w:t>C.</w:t>
      </w:r>
      <w:r w:rsidRPr="00F2107A">
        <w:rPr>
          <w:rFonts w:ascii="Arial" w:hAnsi="Arial" w:cs="Arial"/>
          <w:color w:val="000000"/>
          <w:szCs w:val="22"/>
        </w:rPr>
        <w:tab/>
        <w:t>K-12 and continuing/higher education search</w:t>
      </w:r>
      <w:r w:rsidR="008E7BF2" w:rsidRPr="00F2107A">
        <w:rPr>
          <w:rFonts w:ascii="Arial" w:hAnsi="Arial" w:cs="Arial"/>
          <w:color w:val="000000"/>
          <w:szCs w:val="22"/>
        </w:rPr>
        <w:t xml:space="preserve"> including assistance with scholarships, grants and financial </w:t>
      </w:r>
      <w:proofErr w:type="spellStart"/>
      <w:r w:rsidR="008E7BF2" w:rsidRPr="00F2107A">
        <w:rPr>
          <w:rFonts w:ascii="Arial" w:hAnsi="Arial" w:cs="Arial"/>
          <w:color w:val="000000"/>
          <w:szCs w:val="22"/>
        </w:rPr>
        <w:t>aide</w:t>
      </w:r>
      <w:proofErr w:type="spellEnd"/>
      <w:r w:rsidR="008E7BF2" w:rsidRPr="00F2107A">
        <w:rPr>
          <w:rFonts w:ascii="Arial" w:hAnsi="Arial" w:cs="Arial"/>
          <w:color w:val="000000"/>
          <w:szCs w:val="22"/>
        </w:rPr>
        <w:t>.</w:t>
      </w:r>
      <w:r w:rsidRPr="00F2107A">
        <w:rPr>
          <w:rFonts w:ascii="Arial" w:hAnsi="Arial" w:cs="Arial"/>
          <w:color w:val="000000"/>
          <w:szCs w:val="22"/>
        </w:rPr>
        <w:t xml:space="preserve"> </w:t>
      </w:r>
    </w:p>
    <w:p w:rsidR="00B7320B" w:rsidRPr="00F2107A" w:rsidRDefault="00B7320B" w:rsidP="004E4394">
      <w:pPr>
        <w:ind w:left="2160"/>
        <w:rPr>
          <w:rFonts w:ascii="Arial" w:hAnsi="Arial" w:cs="Arial"/>
          <w:color w:val="000000"/>
          <w:szCs w:val="22"/>
        </w:rPr>
      </w:pPr>
      <w:r w:rsidRPr="00F2107A">
        <w:rPr>
          <w:rFonts w:ascii="Arial" w:hAnsi="Arial" w:cs="Arial"/>
          <w:color w:val="000000"/>
          <w:szCs w:val="22"/>
        </w:rPr>
        <w:t>D.</w:t>
      </w:r>
      <w:r w:rsidRPr="00F2107A">
        <w:rPr>
          <w:rFonts w:ascii="Arial" w:hAnsi="Arial" w:cs="Arial"/>
          <w:color w:val="000000"/>
          <w:szCs w:val="22"/>
        </w:rPr>
        <w:tab/>
        <w:t xml:space="preserve">Adoption assistance </w:t>
      </w:r>
    </w:p>
    <w:p w:rsidR="00B7320B" w:rsidRPr="00F2107A" w:rsidRDefault="00B7320B" w:rsidP="004E4394">
      <w:pPr>
        <w:ind w:left="2160"/>
        <w:rPr>
          <w:rFonts w:ascii="Arial" w:hAnsi="Arial" w:cs="Arial"/>
          <w:color w:val="000000"/>
          <w:szCs w:val="22"/>
        </w:rPr>
      </w:pPr>
      <w:r w:rsidRPr="00F2107A">
        <w:rPr>
          <w:rFonts w:ascii="Arial" w:hAnsi="Arial" w:cs="Arial"/>
          <w:color w:val="000000"/>
          <w:szCs w:val="22"/>
        </w:rPr>
        <w:t>E.</w:t>
      </w:r>
      <w:r w:rsidRPr="00F2107A">
        <w:rPr>
          <w:rFonts w:ascii="Arial" w:hAnsi="Arial" w:cs="Arial"/>
          <w:color w:val="000000"/>
          <w:szCs w:val="22"/>
        </w:rPr>
        <w:tab/>
        <w:t xml:space="preserve">Daily living services </w:t>
      </w:r>
    </w:p>
    <w:p w:rsidR="00B7320B" w:rsidRPr="00F2107A" w:rsidRDefault="00B7320B" w:rsidP="004E4394">
      <w:pPr>
        <w:ind w:left="2160"/>
        <w:rPr>
          <w:rFonts w:ascii="Arial" w:hAnsi="Arial" w:cs="Arial"/>
          <w:color w:val="000000"/>
          <w:szCs w:val="22"/>
        </w:rPr>
      </w:pPr>
      <w:r w:rsidRPr="00F2107A">
        <w:rPr>
          <w:rFonts w:ascii="Arial" w:hAnsi="Arial" w:cs="Arial"/>
          <w:color w:val="000000"/>
          <w:szCs w:val="22"/>
        </w:rPr>
        <w:t>F.</w:t>
      </w:r>
      <w:r w:rsidRPr="00F2107A">
        <w:rPr>
          <w:rFonts w:ascii="Arial" w:hAnsi="Arial" w:cs="Arial"/>
          <w:color w:val="000000"/>
          <w:szCs w:val="22"/>
        </w:rPr>
        <w:tab/>
        <w:t>Wellness and wellbeing services</w:t>
      </w:r>
    </w:p>
    <w:p w:rsidR="00B7320B" w:rsidRPr="00F2107A" w:rsidRDefault="00B7320B" w:rsidP="004E4394">
      <w:pPr>
        <w:ind w:left="2880" w:hanging="720"/>
        <w:rPr>
          <w:rFonts w:ascii="Arial" w:hAnsi="Arial" w:cs="Arial"/>
          <w:color w:val="000000"/>
          <w:szCs w:val="22"/>
        </w:rPr>
      </w:pPr>
      <w:r w:rsidRPr="00F2107A">
        <w:rPr>
          <w:rFonts w:ascii="Arial" w:hAnsi="Arial" w:cs="Arial"/>
          <w:color w:val="000000"/>
          <w:szCs w:val="22"/>
        </w:rPr>
        <w:t>G.</w:t>
      </w:r>
      <w:r w:rsidRPr="00F2107A">
        <w:rPr>
          <w:rFonts w:ascii="Arial" w:hAnsi="Arial" w:cs="Arial"/>
          <w:color w:val="000000"/>
          <w:szCs w:val="22"/>
        </w:rPr>
        <w:tab/>
        <w:t>Legal consultation and referral with a network attorney offering free 30 minute face-to-face visits (Note: If available, include “simple wills” as a part of your legal consultation service.)</w:t>
      </w:r>
    </w:p>
    <w:p w:rsidR="00B7320B" w:rsidRPr="00F2107A" w:rsidRDefault="00B7320B" w:rsidP="004E4394">
      <w:pPr>
        <w:ind w:left="2160"/>
        <w:rPr>
          <w:rFonts w:ascii="Arial" w:hAnsi="Arial" w:cs="Arial"/>
          <w:color w:val="000000"/>
          <w:szCs w:val="22"/>
        </w:rPr>
      </w:pPr>
      <w:r w:rsidRPr="00F2107A">
        <w:rPr>
          <w:rFonts w:ascii="Arial" w:hAnsi="Arial" w:cs="Arial"/>
          <w:color w:val="000000"/>
          <w:szCs w:val="22"/>
        </w:rPr>
        <w:t>H.</w:t>
      </w:r>
      <w:r w:rsidRPr="00F2107A">
        <w:rPr>
          <w:rFonts w:ascii="Arial" w:hAnsi="Arial" w:cs="Arial"/>
          <w:color w:val="000000"/>
          <w:szCs w:val="22"/>
        </w:rPr>
        <w:tab/>
        <w:t>Financial consultation and referral service</w:t>
      </w:r>
    </w:p>
    <w:p w:rsidR="00B7320B" w:rsidRPr="00F2107A" w:rsidRDefault="00B7320B" w:rsidP="004E4394">
      <w:pPr>
        <w:ind w:left="2160"/>
        <w:rPr>
          <w:rFonts w:ascii="Arial" w:hAnsi="Arial" w:cs="Arial"/>
          <w:color w:val="000000"/>
          <w:szCs w:val="22"/>
        </w:rPr>
      </w:pPr>
      <w:r w:rsidRPr="00F2107A">
        <w:rPr>
          <w:rFonts w:ascii="Arial" w:hAnsi="Arial" w:cs="Arial"/>
          <w:color w:val="000000"/>
          <w:szCs w:val="22"/>
        </w:rPr>
        <w:t>I.</w:t>
      </w:r>
      <w:r w:rsidRPr="00F2107A">
        <w:rPr>
          <w:rFonts w:ascii="Arial" w:hAnsi="Arial" w:cs="Arial"/>
          <w:color w:val="000000"/>
          <w:szCs w:val="22"/>
        </w:rPr>
        <w:tab/>
        <w:t>Identity theft prevention and identity recovery</w:t>
      </w:r>
    </w:p>
    <w:p w:rsidR="00B7320B" w:rsidRPr="00F2107A" w:rsidRDefault="00B7320B" w:rsidP="004E4394">
      <w:pPr>
        <w:ind w:left="2160"/>
        <w:rPr>
          <w:rFonts w:ascii="Arial" w:hAnsi="Arial" w:cs="Arial"/>
          <w:color w:val="000000"/>
          <w:szCs w:val="22"/>
        </w:rPr>
      </w:pPr>
      <w:r w:rsidRPr="00F2107A">
        <w:rPr>
          <w:rFonts w:ascii="Arial" w:hAnsi="Arial" w:cs="Arial"/>
          <w:color w:val="000000"/>
          <w:szCs w:val="22"/>
        </w:rPr>
        <w:t>J.</w:t>
      </w:r>
      <w:r w:rsidRPr="00F2107A">
        <w:rPr>
          <w:rFonts w:ascii="Arial" w:hAnsi="Arial" w:cs="Arial"/>
          <w:color w:val="000000"/>
          <w:szCs w:val="22"/>
        </w:rPr>
        <w:tab/>
        <w:t>Warm transfer capabilities</w:t>
      </w:r>
    </w:p>
    <w:p w:rsidR="00B7320B" w:rsidRPr="00F2107A" w:rsidRDefault="00B7320B" w:rsidP="004E4394">
      <w:pPr>
        <w:ind w:left="2160"/>
        <w:rPr>
          <w:rFonts w:ascii="Arial" w:hAnsi="Arial" w:cs="Arial"/>
          <w:color w:val="000000"/>
          <w:szCs w:val="22"/>
        </w:rPr>
      </w:pPr>
      <w:r w:rsidRPr="00F2107A">
        <w:rPr>
          <w:rFonts w:ascii="Arial" w:hAnsi="Arial" w:cs="Arial"/>
          <w:color w:val="000000"/>
          <w:szCs w:val="22"/>
        </w:rPr>
        <w:t>K.</w:t>
      </w:r>
      <w:r w:rsidRPr="00F2107A">
        <w:rPr>
          <w:rFonts w:ascii="Arial" w:hAnsi="Arial" w:cs="Arial"/>
          <w:color w:val="000000"/>
          <w:szCs w:val="22"/>
        </w:rPr>
        <w:tab/>
        <w:t>Telephonic daytime backup phone service</w:t>
      </w:r>
    </w:p>
    <w:p w:rsidR="00B7320B" w:rsidRPr="00F2107A" w:rsidRDefault="00B7320B" w:rsidP="004E4394">
      <w:pPr>
        <w:ind w:left="2160"/>
        <w:rPr>
          <w:rFonts w:ascii="Arial" w:hAnsi="Arial" w:cs="Arial"/>
          <w:color w:val="000000"/>
          <w:szCs w:val="22"/>
        </w:rPr>
      </w:pPr>
      <w:r w:rsidRPr="00F2107A">
        <w:rPr>
          <w:rFonts w:ascii="Arial" w:hAnsi="Arial" w:cs="Arial"/>
          <w:color w:val="000000"/>
          <w:szCs w:val="22"/>
        </w:rPr>
        <w:t>L.</w:t>
      </w:r>
      <w:r w:rsidRPr="00F2107A">
        <w:rPr>
          <w:rFonts w:ascii="Arial" w:hAnsi="Arial" w:cs="Arial"/>
          <w:color w:val="000000"/>
          <w:szCs w:val="22"/>
        </w:rPr>
        <w:tab/>
        <w:t>Afterhours phone service</w:t>
      </w:r>
    </w:p>
    <w:p w:rsidR="00B7320B" w:rsidRPr="00F2107A" w:rsidRDefault="00B7320B" w:rsidP="004E4394">
      <w:pPr>
        <w:ind w:left="1440"/>
        <w:rPr>
          <w:rFonts w:ascii="Arial" w:hAnsi="Arial" w:cs="Arial"/>
          <w:color w:val="000000"/>
          <w:szCs w:val="22"/>
        </w:rPr>
      </w:pPr>
    </w:p>
    <w:p w:rsidR="00B7320B" w:rsidRPr="00F2107A" w:rsidRDefault="00B7320B" w:rsidP="004E4394">
      <w:pPr>
        <w:ind w:left="1440"/>
        <w:rPr>
          <w:rFonts w:ascii="Arial" w:hAnsi="Arial" w:cs="Arial"/>
          <w:color w:val="000000"/>
          <w:szCs w:val="22"/>
        </w:rPr>
      </w:pPr>
      <w:r w:rsidRPr="00F2107A">
        <w:rPr>
          <w:rFonts w:ascii="Arial" w:hAnsi="Arial" w:cs="Arial"/>
          <w:color w:val="000000"/>
          <w:szCs w:val="22"/>
        </w:rPr>
        <w:t>5.4.1</w:t>
      </w:r>
      <w:r w:rsidR="008E7BF2" w:rsidRPr="00F2107A">
        <w:rPr>
          <w:rFonts w:ascii="Arial" w:hAnsi="Arial" w:cs="Arial"/>
          <w:color w:val="000000"/>
          <w:szCs w:val="22"/>
        </w:rPr>
        <w:t>8</w:t>
      </w:r>
      <w:r w:rsidRPr="00F2107A">
        <w:rPr>
          <w:rFonts w:ascii="Arial" w:hAnsi="Arial" w:cs="Arial"/>
          <w:color w:val="000000"/>
          <w:szCs w:val="22"/>
        </w:rPr>
        <w:tab/>
        <w:t xml:space="preserve">Is there a limit to the number of times a client can call in to access services during a </w:t>
      </w:r>
    </w:p>
    <w:p w:rsidR="00B7320B" w:rsidRPr="00F2107A" w:rsidRDefault="00B7320B" w:rsidP="004E4394">
      <w:pPr>
        <w:ind w:left="1440"/>
        <w:rPr>
          <w:rFonts w:ascii="Arial" w:hAnsi="Arial" w:cs="Arial"/>
          <w:color w:val="000000"/>
          <w:szCs w:val="22"/>
        </w:rPr>
      </w:pPr>
      <w:r w:rsidRPr="00F2107A">
        <w:rPr>
          <w:rFonts w:ascii="Arial" w:hAnsi="Arial" w:cs="Arial"/>
          <w:color w:val="000000"/>
          <w:szCs w:val="22"/>
        </w:rPr>
        <w:t xml:space="preserve">      </w:t>
      </w:r>
      <w:r w:rsidRPr="00F2107A">
        <w:rPr>
          <w:rFonts w:ascii="Arial" w:hAnsi="Arial" w:cs="Arial"/>
          <w:color w:val="000000"/>
          <w:szCs w:val="22"/>
        </w:rPr>
        <w:tab/>
        <w:t>plan year?  If yes, please describe.</w:t>
      </w:r>
    </w:p>
    <w:p w:rsidR="00B7320B" w:rsidRDefault="00B7320B" w:rsidP="00B7320B">
      <w:pPr>
        <w:ind w:left="720"/>
        <w:rPr>
          <w:rFonts w:ascii="Arial" w:hAnsi="Arial" w:cs="Arial"/>
          <w:b/>
          <w:color w:val="000000"/>
          <w:szCs w:val="22"/>
        </w:rPr>
      </w:pPr>
    </w:p>
    <w:p w:rsidR="00F2107A" w:rsidRDefault="00F2107A" w:rsidP="00B7320B">
      <w:pPr>
        <w:ind w:left="720"/>
        <w:rPr>
          <w:rFonts w:ascii="Arial" w:hAnsi="Arial" w:cs="Arial"/>
          <w:b/>
          <w:color w:val="000000"/>
          <w:szCs w:val="22"/>
        </w:rPr>
      </w:pPr>
    </w:p>
    <w:p w:rsidR="00F2107A" w:rsidRPr="00F2107A" w:rsidRDefault="00F2107A" w:rsidP="00B7320B">
      <w:pPr>
        <w:ind w:left="720"/>
        <w:rPr>
          <w:rFonts w:ascii="Arial" w:hAnsi="Arial" w:cs="Arial"/>
          <w:b/>
          <w:color w:val="000000"/>
          <w:szCs w:val="22"/>
        </w:rPr>
      </w:pPr>
    </w:p>
    <w:p w:rsidR="00B7320B" w:rsidRPr="00F2107A" w:rsidRDefault="00B7320B" w:rsidP="00B7320B">
      <w:pPr>
        <w:ind w:left="720"/>
        <w:rPr>
          <w:rFonts w:ascii="Arial" w:hAnsi="Arial" w:cs="Arial"/>
          <w:b/>
          <w:color w:val="000000"/>
          <w:szCs w:val="22"/>
          <w:u w:val="single"/>
        </w:rPr>
      </w:pPr>
      <w:r w:rsidRPr="00F2107A">
        <w:rPr>
          <w:rFonts w:ascii="Arial" w:hAnsi="Arial" w:cs="Arial"/>
          <w:b/>
          <w:color w:val="000000"/>
          <w:szCs w:val="22"/>
          <w:u w:val="single"/>
        </w:rPr>
        <w:t>Telephonic/Online Operations</w:t>
      </w:r>
    </w:p>
    <w:p w:rsidR="00B7320B" w:rsidRPr="00F2107A" w:rsidRDefault="00B7320B" w:rsidP="00B7320B">
      <w:pPr>
        <w:ind w:left="720"/>
        <w:rPr>
          <w:rFonts w:ascii="Arial" w:hAnsi="Arial" w:cs="Arial"/>
          <w:b/>
          <w:color w:val="000000"/>
          <w:szCs w:val="22"/>
        </w:rPr>
      </w:pPr>
    </w:p>
    <w:p w:rsidR="00B7320B" w:rsidRDefault="00B7320B" w:rsidP="004E4394">
      <w:pPr>
        <w:ind w:left="2160" w:hanging="720"/>
        <w:rPr>
          <w:rFonts w:ascii="Arial" w:hAnsi="Arial" w:cs="Arial"/>
          <w:color w:val="000000"/>
          <w:szCs w:val="22"/>
        </w:rPr>
      </w:pPr>
      <w:r w:rsidRPr="00F2107A">
        <w:rPr>
          <w:rFonts w:ascii="Arial" w:hAnsi="Arial" w:cs="Arial"/>
          <w:color w:val="000000"/>
          <w:szCs w:val="22"/>
        </w:rPr>
        <w:t>5.4.1</w:t>
      </w:r>
      <w:r w:rsidR="008E7BF2" w:rsidRPr="00F2107A">
        <w:rPr>
          <w:rFonts w:ascii="Arial" w:hAnsi="Arial" w:cs="Arial"/>
          <w:color w:val="000000"/>
          <w:szCs w:val="22"/>
        </w:rPr>
        <w:t>9</w:t>
      </w:r>
      <w:r w:rsidRPr="00F2107A">
        <w:rPr>
          <w:rFonts w:ascii="Arial" w:hAnsi="Arial" w:cs="Arial"/>
          <w:color w:val="000000"/>
          <w:szCs w:val="22"/>
        </w:rPr>
        <w:tab/>
        <w:t xml:space="preserve">Will a dedicated, toll-free telephone number and trained consultants be available for clients 24/7/365?  If yes, please describe. </w:t>
      </w:r>
    </w:p>
    <w:p w:rsidR="00F2107A" w:rsidRPr="00F2107A" w:rsidRDefault="00F2107A" w:rsidP="004E4394">
      <w:pPr>
        <w:ind w:left="2160" w:hanging="720"/>
        <w:rPr>
          <w:rFonts w:ascii="Arial" w:hAnsi="Arial" w:cs="Arial"/>
          <w:color w:val="000000"/>
          <w:szCs w:val="22"/>
        </w:rPr>
      </w:pPr>
    </w:p>
    <w:p w:rsidR="00B7320B" w:rsidRDefault="008E7BF2" w:rsidP="004E4394">
      <w:pPr>
        <w:ind w:left="2160" w:hanging="720"/>
        <w:rPr>
          <w:rFonts w:ascii="Arial" w:hAnsi="Arial" w:cs="Arial"/>
          <w:color w:val="000000"/>
          <w:szCs w:val="22"/>
        </w:rPr>
      </w:pPr>
      <w:r w:rsidRPr="00F2107A">
        <w:rPr>
          <w:rFonts w:ascii="Arial" w:hAnsi="Arial" w:cs="Arial"/>
          <w:color w:val="000000"/>
          <w:szCs w:val="22"/>
        </w:rPr>
        <w:t>5.4.20</w:t>
      </w:r>
      <w:r w:rsidR="00B7320B" w:rsidRPr="00F2107A">
        <w:rPr>
          <w:rFonts w:ascii="Arial" w:hAnsi="Arial" w:cs="Arial"/>
          <w:color w:val="000000"/>
          <w:szCs w:val="22"/>
        </w:rPr>
        <w:tab/>
        <w:t>Is there a limit to the number of dedicated lines you can provide for our clients who have branded call lines?</w:t>
      </w:r>
    </w:p>
    <w:p w:rsidR="00F2107A" w:rsidRPr="00F2107A" w:rsidRDefault="00F2107A" w:rsidP="004E4394">
      <w:pPr>
        <w:ind w:left="2160" w:hanging="720"/>
        <w:rPr>
          <w:rFonts w:ascii="Arial" w:hAnsi="Arial" w:cs="Arial"/>
          <w:color w:val="000000"/>
          <w:szCs w:val="22"/>
        </w:rPr>
      </w:pPr>
    </w:p>
    <w:p w:rsidR="00B7320B" w:rsidRDefault="008E7BF2" w:rsidP="004E4394">
      <w:pPr>
        <w:ind w:left="1440"/>
        <w:rPr>
          <w:rFonts w:ascii="Arial" w:hAnsi="Arial" w:cs="Arial"/>
          <w:color w:val="000000"/>
          <w:szCs w:val="22"/>
        </w:rPr>
      </w:pPr>
      <w:r w:rsidRPr="00F2107A">
        <w:rPr>
          <w:rFonts w:ascii="Arial" w:hAnsi="Arial" w:cs="Arial"/>
          <w:color w:val="000000"/>
          <w:szCs w:val="22"/>
        </w:rPr>
        <w:t>5.4.21</w:t>
      </w:r>
      <w:r w:rsidR="00B7320B" w:rsidRPr="00F2107A">
        <w:rPr>
          <w:rFonts w:ascii="Arial" w:hAnsi="Arial" w:cs="Arial"/>
          <w:color w:val="000000"/>
          <w:szCs w:val="22"/>
        </w:rPr>
        <w:tab/>
        <w:t>What is the average number of rings for each call?</w:t>
      </w:r>
    </w:p>
    <w:p w:rsidR="00F2107A" w:rsidRPr="00F2107A" w:rsidRDefault="00F2107A" w:rsidP="004E4394">
      <w:pPr>
        <w:ind w:left="1440"/>
        <w:rPr>
          <w:rFonts w:ascii="Arial" w:hAnsi="Arial" w:cs="Arial"/>
          <w:color w:val="000000"/>
          <w:szCs w:val="22"/>
        </w:rPr>
      </w:pPr>
    </w:p>
    <w:p w:rsidR="00B7320B" w:rsidRDefault="008E7BF2" w:rsidP="004E4394">
      <w:pPr>
        <w:ind w:left="2160" w:hanging="720"/>
        <w:rPr>
          <w:rFonts w:ascii="Arial" w:hAnsi="Arial" w:cs="Arial"/>
          <w:color w:val="000000"/>
          <w:szCs w:val="22"/>
        </w:rPr>
      </w:pPr>
      <w:r w:rsidRPr="00F2107A">
        <w:rPr>
          <w:rFonts w:ascii="Arial" w:hAnsi="Arial" w:cs="Arial"/>
          <w:color w:val="000000"/>
          <w:szCs w:val="22"/>
        </w:rPr>
        <w:t>5.4.22</w:t>
      </w:r>
      <w:r w:rsidR="00B7320B" w:rsidRPr="00F2107A">
        <w:rPr>
          <w:rFonts w:ascii="Arial" w:hAnsi="Arial" w:cs="Arial"/>
          <w:color w:val="000000"/>
          <w:szCs w:val="22"/>
        </w:rPr>
        <w:tab/>
        <w:t>What is your average wait time to answer a customer on the phone if all your lines are busy?</w:t>
      </w:r>
    </w:p>
    <w:p w:rsidR="00F2107A" w:rsidRPr="00F2107A" w:rsidRDefault="00F2107A" w:rsidP="004E4394">
      <w:pPr>
        <w:ind w:left="1440"/>
        <w:rPr>
          <w:rFonts w:ascii="Arial" w:hAnsi="Arial" w:cs="Arial"/>
          <w:color w:val="000000"/>
          <w:szCs w:val="22"/>
        </w:rPr>
      </w:pPr>
    </w:p>
    <w:p w:rsidR="00B7320B" w:rsidRDefault="008E7BF2" w:rsidP="004E4394">
      <w:pPr>
        <w:ind w:left="1440"/>
        <w:rPr>
          <w:rFonts w:ascii="Arial" w:hAnsi="Arial" w:cs="Arial"/>
          <w:color w:val="000000"/>
          <w:szCs w:val="22"/>
        </w:rPr>
      </w:pPr>
      <w:r w:rsidRPr="00F2107A">
        <w:rPr>
          <w:rFonts w:ascii="Arial" w:hAnsi="Arial" w:cs="Arial"/>
          <w:color w:val="000000"/>
          <w:szCs w:val="22"/>
        </w:rPr>
        <w:t>5.4.23</w:t>
      </w:r>
      <w:r w:rsidR="00B7320B" w:rsidRPr="00F2107A">
        <w:rPr>
          <w:rFonts w:ascii="Arial" w:hAnsi="Arial" w:cs="Arial"/>
          <w:color w:val="000000"/>
          <w:szCs w:val="22"/>
        </w:rPr>
        <w:tab/>
        <w:t>What is your average call length?</w:t>
      </w:r>
    </w:p>
    <w:p w:rsidR="00F2107A" w:rsidRPr="00F2107A" w:rsidRDefault="00F2107A" w:rsidP="004E4394">
      <w:pPr>
        <w:ind w:left="1440"/>
        <w:rPr>
          <w:rFonts w:ascii="Arial" w:hAnsi="Arial" w:cs="Arial"/>
          <w:color w:val="000000"/>
          <w:szCs w:val="22"/>
        </w:rPr>
      </w:pPr>
    </w:p>
    <w:p w:rsidR="00B7320B" w:rsidRDefault="00B7320B" w:rsidP="004E4394">
      <w:pPr>
        <w:ind w:left="1440"/>
        <w:rPr>
          <w:rFonts w:ascii="Arial" w:hAnsi="Arial" w:cs="Arial"/>
          <w:color w:val="000000"/>
          <w:szCs w:val="22"/>
        </w:rPr>
      </w:pPr>
      <w:r w:rsidRPr="00F2107A">
        <w:rPr>
          <w:rFonts w:ascii="Arial" w:hAnsi="Arial" w:cs="Arial"/>
          <w:color w:val="000000"/>
          <w:szCs w:val="22"/>
        </w:rPr>
        <w:t>5.</w:t>
      </w:r>
      <w:r w:rsidR="008E7BF2" w:rsidRPr="00F2107A">
        <w:rPr>
          <w:rFonts w:ascii="Arial" w:hAnsi="Arial" w:cs="Arial"/>
          <w:color w:val="000000"/>
          <w:szCs w:val="22"/>
        </w:rPr>
        <w:t>4.24</w:t>
      </w:r>
      <w:r w:rsidRPr="00F2107A">
        <w:rPr>
          <w:rFonts w:ascii="Arial" w:hAnsi="Arial" w:cs="Arial"/>
          <w:color w:val="000000"/>
          <w:szCs w:val="22"/>
        </w:rPr>
        <w:tab/>
        <w:t>What is the call abandonment rate?</w:t>
      </w:r>
    </w:p>
    <w:p w:rsidR="00F2107A" w:rsidRPr="00F2107A" w:rsidRDefault="00F2107A" w:rsidP="00B7320B">
      <w:pPr>
        <w:ind w:left="720"/>
        <w:rPr>
          <w:rFonts w:ascii="Arial" w:hAnsi="Arial" w:cs="Arial"/>
          <w:color w:val="000000"/>
          <w:szCs w:val="22"/>
        </w:rPr>
      </w:pPr>
    </w:p>
    <w:p w:rsidR="00B7320B" w:rsidRDefault="008E7BF2" w:rsidP="004E4394">
      <w:pPr>
        <w:ind w:left="1440"/>
        <w:rPr>
          <w:rFonts w:ascii="Arial" w:hAnsi="Arial" w:cs="Arial"/>
          <w:color w:val="000000"/>
          <w:szCs w:val="22"/>
        </w:rPr>
      </w:pPr>
      <w:r w:rsidRPr="00F2107A">
        <w:rPr>
          <w:rFonts w:ascii="Arial" w:hAnsi="Arial" w:cs="Arial"/>
          <w:color w:val="000000"/>
          <w:szCs w:val="22"/>
        </w:rPr>
        <w:t>5.4.25</w:t>
      </w:r>
      <w:r w:rsidR="00B7320B" w:rsidRPr="00F2107A">
        <w:rPr>
          <w:rFonts w:ascii="Arial" w:hAnsi="Arial" w:cs="Arial"/>
          <w:color w:val="000000"/>
          <w:szCs w:val="22"/>
        </w:rPr>
        <w:tab/>
        <w:t>What is the expected call volume for an organization comparable to the size of UTEAP?</w:t>
      </w:r>
    </w:p>
    <w:p w:rsidR="00F2107A" w:rsidRPr="00F2107A" w:rsidRDefault="00F2107A" w:rsidP="004E4394">
      <w:pPr>
        <w:ind w:left="1440"/>
        <w:rPr>
          <w:rFonts w:ascii="Arial" w:hAnsi="Arial" w:cs="Arial"/>
          <w:color w:val="000000"/>
          <w:szCs w:val="22"/>
        </w:rPr>
      </w:pPr>
    </w:p>
    <w:p w:rsidR="00B7320B" w:rsidRDefault="008E7BF2" w:rsidP="004E4394">
      <w:pPr>
        <w:ind w:left="2160" w:hanging="720"/>
        <w:rPr>
          <w:rFonts w:ascii="Arial" w:hAnsi="Arial" w:cs="Arial"/>
          <w:color w:val="000000"/>
          <w:szCs w:val="22"/>
        </w:rPr>
      </w:pPr>
      <w:r w:rsidRPr="00F2107A">
        <w:rPr>
          <w:rFonts w:ascii="Arial" w:hAnsi="Arial" w:cs="Arial"/>
          <w:color w:val="000000"/>
          <w:szCs w:val="22"/>
        </w:rPr>
        <w:t>5.4.26</w:t>
      </w:r>
      <w:r w:rsidR="00B7320B" w:rsidRPr="00F2107A">
        <w:rPr>
          <w:rFonts w:ascii="Arial" w:hAnsi="Arial" w:cs="Arial"/>
          <w:color w:val="000000"/>
          <w:szCs w:val="22"/>
        </w:rPr>
        <w:tab/>
        <w:t>What is your standard turnaround time to complete search information and contact the client?</w:t>
      </w:r>
    </w:p>
    <w:p w:rsidR="00F2107A" w:rsidRPr="00F2107A" w:rsidRDefault="00F2107A" w:rsidP="004E4394">
      <w:pPr>
        <w:ind w:left="1440"/>
        <w:rPr>
          <w:rFonts w:ascii="Arial" w:hAnsi="Arial" w:cs="Arial"/>
          <w:color w:val="000000"/>
          <w:szCs w:val="22"/>
        </w:rPr>
      </w:pPr>
    </w:p>
    <w:p w:rsidR="00B7320B" w:rsidRDefault="008E7BF2" w:rsidP="004E4394">
      <w:pPr>
        <w:ind w:left="2160" w:hanging="720"/>
        <w:rPr>
          <w:rFonts w:ascii="Arial" w:hAnsi="Arial" w:cs="Arial"/>
          <w:color w:val="000000"/>
          <w:szCs w:val="22"/>
        </w:rPr>
      </w:pPr>
      <w:r w:rsidRPr="00F2107A">
        <w:rPr>
          <w:rFonts w:ascii="Arial" w:hAnsi="Arial" w:cs="Arial"/>
          <w:color w:val="000000"/>
          <w:szCs w:val="22"/>
        </w:rPr>
        <w:t>5.4.27</w:t>
      </w:r>
      <w:r w:rsidR="00B7320B" w:rsidRPr="00F2107A">
        <w:rPr>
          <w:rFonts w:ascii="Arial" w:hAnsi="Arial" w:cs="Arial"/>
          <w:color w:val="000000"/>
          <w:szCs w:val="22"/>
        </w:rPr>
        <w:tab/>
        <w:t>Do you currently have a plan in place that ensures business telephonic connectivity and continuity of operations in the event of a disaster?  If yes, briefly describe your disaster recovery plan.</w:t>
      </w:r>
    </w:p>
    <w:p w:rsidR="00F2107A" w:rsidRPr="00F2107A" w:rsidRDefault="00F2107A" w:rsidP="004E4394">
      <w:pPr>
        <w:ind w:left="2160" w:hanging="720"/>
        <w:rPr>
          <w:rFonts w:ascii="Arial" w:hAnsi="Arial" w:cs="Arial"/>
          <w:color w:val="000000"/>
          <w:szCs w:val="22"/>
        </w:rPr>
      </w:pPr>
    </w:p>
    <w:p w:rsidR="00B7320B" w:rsidRDefault="008E7BF2" w:rsidP="004E4394">
      <w:pPr>
        <w:ind w:left="2160" w:hanging="720"/>
        <w:rPr>
          <w:rFonts w:ascii="Arial" w:hAnsi="Arial" w:cs="Arial"/>
          <w:color w:val="000000"/>
          <w:szCs w:val="22"/>
        </w:rPr>
      </w:pPr>
      <w:r w:rsidRPr="00F2107A">
        <w:rPr>
          <w:rFonts w:ascii="Arial" w:hAnsi="Arial" w:cs="Arial"/>
          <w:color w:val="000000"/>
          <w:szCs w:val="22"/>
        </w:rPr>
        <w:t>5.4.28</w:t>
      </w:r>
      <w:r w:rsidR="00B7320B" w:rsidRPr="00F2107A">
        <w:rPr>
          <w:rFonts w:ascii="Arial" w:hAnsi="Arial" w:cs="Arial"/>
          <w:color w:val="000000"/>
          <w:szCs w:val="22"/>
        </w:rPr>
        <w:tab/>
        <w:t>Please provide a case example of the process for a call received by warm transfer from UTEAP to your office.</w:t>
      </w:r>
    </w:p>
    <w:p w:rsidR="00F2107A" w:rsidRPr="00F2107A" w:rsidRDefault="00F2107A" w:rsidP="004E4394">
      <w:pPr>
        <w:ind w:left="2160" w:hanging="720"/>
        <w:rPr>
          <w:rFonts w:ascii="Arial" w:hAnsi="Arial" w:cs="Arial"/>
          <w:color w:val="000000"/>
          <w:szCs w:val="22"/>
        </w:rPr>
      </w:pPr>
    </w:p>
    <w:p w:rsidR="00B7320B" w:rsidRDefault="008E7BF2" w:rsidP="004E4394">
      <w:pPr>
        <w:ind w:left="1440"/>
        <w:rPr>
          <w:rFonts w:ascii="Arial" w:hAnsi="Arial" w:cs="Arial"/>
          <w:color w:val="000000"/>
          <w:szCs w:val="22"/>
        </w:rPr>
      </w:pPr>
      <w:r w:rsidRPr="00F2107A">
        <w:rPr>
          <w:rFonts w:ascii="Arial" w:hAnsi="Arial" w:cs="Arial"/>
          <w:color w:val="000000"/>
          <w:szCs w:val="22"/>
        </w:rPr>
        <w:t>5.4.29</w:t>
      </w:r>
      <w:r w:rsidR="00B7320B" w:rsidRPr="00F2107A">
        <w:rPr>
          <w:rFonts w:ascii="Arial" w:hAnsi="Arial" w:cs="Arial"/>
          <w:color w:val="000000"/>
          <w:szCs w:val="22"/>
        </w:rPr>
        <w:tab/>
        <w:t>Please describe in detail the process when UTEAP warm transfers a call to you.</w:t>
      </w:r>
    </w:p>
    <w:p w:rsidR="00F2107A" w:rsidRPr="00F2107A" w:rsidRDefault="00F2107A" w:rsidP="004E4394">
      <w:pPr>
        <w:ind w:left="1440"/>
        <w:rPr>
          <w:rFonts w:ascii="Arial" w:hAnsi="Arial" w:cs="Arial"/>
          <w:color w:val="000000"/>
          <w:szCs w:val="22"/>
        </w:rPr>
      </w:pPr>
    </w:p>
    <w:p w:rsidR="00B7320B" w:rsidRDefault="008E7BF2" w:rsidP="004E4394">
      <w:pPr>
        <w:ind w:left="1440"/>
        <w:rPr>
          <w:rFonts w:ascii="Arial" w:hAnsi="Arial" w:cs="Arial"/>
          <w:color w:val="000000"/>
          <w:szCs w:val="22"/>
        </w:rPr>
      </w:pPr>
      <w:r w:rsidRPr="00F2107A">
        <w:rPr>
          <w:rFonts w:ascii="Arial" w:hAnsi="Arial" w:cs="Arial"/>
          <w:color w:val="000000"/>
          <w:szCs w:val="22"/>
        </w:rPr>
        <w:t>5.4.30</w:t>
      </w:r>
      <w:r w:rsidR="00B7320B" w:rsidRPr="00F2107A">
        <w:rPr>
          <w:rFonts w:ascii="Arial" w:hAnsi="Arial" w:cs="Arial"/>
          <w:color w:val="000000"/>
          <w:szCs w:val="22"/>
        </w:rPr>
        <w:tab/>
        <w:t>What are the qualifications and credentials of the staff answering the phones?</w:t>
      </w:r>
    </w:p>
    <w:p w:rsidR="00F2107A" w:rsidRPr="00F2107A" w:rsidRDefault="00F2107A" w:rsidP="004E4394">
      <w:pPr>
        <w:ind w:left="1440"/>
        <w:rPr>
          <w:rFonts w:ascii="Arial" w:hAnsi="Arial" w:cs="Arial"/>
          <w:color w:val="000000"/>
          <w:szCs w:val="22"/>
        </w:rPr>
      </w:pPr>
    </w:p>
    <w:p w:rsidR="00B7320B" w:rsidRDefault="008E7BF2" w:rsidP="004E4394">
      <w:pPr>
        <w:ind w:left="1440"/>
        <w:rPr>
          <w:rFonts w:ascii="Arial" w:hAnsi="Arial" w:cs="Arial"/>
          <w:color w:val="000000"/>
          <w:szCs w:val="22"/>
        </w:rPr>
      </w:pPr>
      <w:r w:rsidRPr="00F2107A">
        <w:rPr>
          <w:rFonts w:ascii="Arial" w:hAnsi="Arial" w:cs="Arial"/>
          <w:color w:val="000000"/>
          <w:szCs w:val="22"/>
        </w:rPr>
        <w:t>5.4.31</w:t>
      </w:r>
      <w:r w:rsidR="00B7320B" w:rsidRPr="00F2107A">
        <w:rPr>
          <w:rFonts w:ascii="Arial" w:hAnsi="Arial" w:cs="Arial"/>
          <w:color w:val="000000"/>
          <w:szCs w:val="22"/>
        </w:rPr>
        <w:tab/>
        <w:t xml:space="preserve">How are these calls handled? </w:t>
      </w:r>
    </w:p>
    <w:p w:rsidR="00F2107A" w:rsidRPr="00F2107A" w:rsidRDefault="00F2107A" w:rsidP="004E4394">
      <w:pPr>
        <w:ind w:left="1440"/>
        <w:rPr>
          <w:rFonts w:ascii="Arial" w:hAnsi="Arial" w:cs="Arial"/>
          <w:color w:val="000000"/>
          <w:szCs w:val="22"/>
        </w:rPr>
      </w:pPr>
    </w:p>
    <w:p w:rsidR="00B7320B" w:rsidRDefault="008E7BF2" w:rsidP="004E4394">
      <w:pPr>
        <w:ind w:left="1440"/>
        <w:rPr>
          <w:rFonts w:ascii="Arial" w:hAnsi="Arial" w:cs="Arial"/>
          <w:color w:val="000000"/>
          <w:szCs w:val="22"/>
        </w:rPr>
      </w:pPr>
      <w:r w:rsidRPr="00F2107A">
        <w:rPr>
          <w:rFonts w:ascii="Arial" w:hAnsi="Arial" w:cs="Arial"/>
          <w:color w:val="000000"/>
          <w:szCs w:val="22"/>
        </w:rPr>
        <w:t>5.4.32</w:t>
      </w:r>
      <w:r w:rsidR="00B7320B" w:rsidRPr="00F2107A">
        <w:rPr>
          <w:rFonts w:ascii="Arial" w:hAnsi="Arial" w:cs="Arial"/>
          <w:color w:val="000000"/>
          <w:szCs w:val="22"/>
        </w:rPr>
        <w:tab/>
        <w:t xml:space="preserve">What information is obtained? </w:t>
      </w:r>
    </w:p>
    <w:p w:rsidR="00F2107A" w:rsidRPr="00F2107A" w:rsidRDefault="00F2107A" w:rsidP="004E4394">
      <w:pPr>
        <w:ind w:left="1440"/>
        <w:rPr>
          <w:rFonts w:ascii="Arial" w:hAnsi="Arial" w:cs="Arial"/>
          <w:color w:val="000000"/>
          <w:szCs w:val="22"/>
        </w:rPr>
      </w:pPr>
    </w:p>
    <w:p w:rsidR="00B7320B" w:rsidRDefault="008E7BF2" w:rsidP="004E4394">
      <w:pPr>
        <w:ind w:left="1440"/>
        <w:rPr>
          <w:rFonts w:ascii="Arial" w:hAnsi="Arial" w:cs="Arial"/>
          <w:color w:val="000000"/>
          <w:szCs w:val="22"/>
        </w:rPr>
      </w:pPr>
      <w:r w:rsidRPr="00F2107A">
        <w:rPr>
          <w:rFonts w:ascii="Arial" w:hAnsi="Arial" w:cs="Arial"/>
          <w:color w:val="000000"/>
          <w:szCs w:val="22"/>
        </w:rPr>
        <w:t>5.4.33</w:t>
      </w:r>
      <w:r w:rsidR="00B7320B" w:rsidRPr="00F2107A">
        <w:rPr>
          <w:rFonts w:ascii="Arial" w:hAnsi="Arial" w:cs="Arial"/>
          <w:color w:val="000000"/>
          <w:szCs w:val="22"/>
        </w:rPr>
        <w:tab/>
        <w:t xml:space="preserve">How do you make internal referrals? </w:t>
      </w:r>
    </w:p>
    <w:p w:rsidR="00F2107A" w:rsidRPr="00F2107A" w:rsidRDefault="00F2107A" w:rsidP="004E4394">
      <w:pPr>
        <w:ind w:left="1440"/>
        <w:rPr>
          <w:rFonts w:ascii="Arial" w:hAnsi="Arial" w:cs="Arial"/>
          <w:color w:val="000000"/>
          <w:szCs w:val="22"/>
        </w:rPr>
      </w:pPr>
    </w:p>
    <w:p w:rsidR="00B7320B" w:rsidRDefault="008E7BF2" w:rsidP="004E4394">
      <w:pPr>
        <w:ind w:left="1440"/>
        <w:rPr>
          <w:rFonts w:ascii="Arial" w:hAnsi="Arial" w:cs="Arial"/>
          <w:color w:val="000000"/>
          <w:szCs w:val="22"/>
        </w:rPr>
      </w:pPr>
      <w:r w:rsidRPr="00F2107A">
        <w:rPr>
          <w:rFonts w:ascii="Arial" w:hAnsi="Arial" w:cs="Arial"/>
          <w:color w:val="000000"/>
          <w:szCs w:val="22"/>
        </w:rPr>
        <w:t>5.4.34</w:t>
      </w:r>
      <w:r w:rsidR="00B7320B" w:rsidRPr="00F2107A">
        <w:rPr>
          <w:rFonts w:ascii="Arial" w:hAnsi="Arial" w:cs="Arial"/>
          <w:color w:val="000000"/>
          <w:szCs w:val="22"/>
        </w:rPr>
        <w:tab/>
        <w:t>How many times is the caller transferred as a part of the process?</w:t>
      </w:r>
    </w:p>
    <w:p w:rsidR="00F2107A" w:rsidRPr="00F2107A" w:rsidRDefault="00F2107A" w:rsidP="004E4394">
      <w:pPr>
        <w:ind w:left="1440"/>
        <w:rPr>
          <w:rFonts w:ascii="Arial" w:hAnsi="Arial" w:cs="Arial"/>
          <w:color w:val="000000"/>
          <w:szCs w:val="22"/>
        </w:rPr>
      </w:pPr>
    </w:p>
    <w:p w:rsidR="00B7320B" w:rsidRDefault="008E7BF2" w:rsidP="004E4394">
      <w:pPr>
        <w:ind w:left="2160" w:hanging="720"/>
        <w:rPr>
          <w:rFonts w:ascii="Arial" w:hAnsi="Arial" w:cs="Arial"/>
          <w:color w:val="000000"/>
          <w:szCs w:val="22"/>
        </w:rPr>
      </w:pPr>
      <w:r w:rsidRPr="00F2107A">
        <w:rPr>
          <w:rFonts w:ascii="Arial" w:hAnsi="Arial" w:cs="Arial"/>
          <w:color w:val="000000"/>
          <w:szCs w:val="22"/>
        </w:rPr>
        <w:t>5.4.35</w:t>
      </w:r>
      <w:r w:rsidR="00B7320B" w:rsidRPr="00F2107A">
        <w:rPr>
          <w:rFonts w:ascii="Arial" w:hAnsi="Arial" w:cs="Arial"/>
          <w:color w:val="000000"/>
          <w:szCs w:val="22"/>
        </w:rPr>
        <w:tab/>
        <w:t>What are the qualifications of the individuals responding? (e.g. child/elder care consultants, attorneys, paralegals, financial advisors, etc.)</w:t>
      </w:r>
    </w:p>
    <w:p w:rsidR="00F2107A" w:rsidRPr="00F2107A" w:rsidRDefault="00F2107A" w:rsidP="004E4394">
      <w:pPr>
        <w:ind w:left="2160" w:hanging="720"/>
        <w:rPr>
          <w:rFonts w:ascii="Arial" w:hAnsi="Arial" w:cs="Arial"/>
          <w:color w:val="000000"/>
          <w:szCs w:val="22"/>
        </w:rPr>
      </w:pPr>
    </w:p>
    <w:p w:rsidR="00B7320B" w:rsidRDefault="008E7BF2" w:rsidP="004E4394">
      <w:pPr>
        <w:ind w:left="1440"/>
        <w:rPr>
          <w:rFonts w:ascii="Arial" w:hAnsi="Arial" w:cs="Arial"/>
          <w:color w:val="000000"/>
          <w:szCs w:val="22"/>
        </w:rPr>
      </w:pPr>
      <w:r w:rsidRPr="00F2107A">
        <w:rPr>
          <w:rFonts w:ascii="Arial" w:hAnsi="Arial" w:cs="Arial"/>
          <w:color w:val="000000"/>
          <w:szCs w:val="22"/>
        </w:rPr>
        <w:t>5.4.36</w:t>
      </w:r>
      <w:r w:rsidR="00B7320B" w:rsidRPr="00F2107A">
        <w:rPr>
          <w:rFonts w:ascii="Arial" w:hAnsi="Arial" w:cs="Arial"/>
          <w:color w:val="000000"/>
          <w:szCs w:val="22"/>
        </w:rPr>
        <w:tab/>
      </w:r>
      <w:r w:rsidR="00182F68" w:rsidRPr="00F2107A">
        <w:rPr>
          <w:rFonts w:ascii="Arial" w:hAnsi="Arial" w:cs="Arial"/>
          <w:color w:val="000000"/>
          <w:szCs w:val="22"/>
        </w:rPr>
        <w:t>P</w:t>
      </w:r>
      <w:r w:rsidR="00B7320B" w:rsidRPr="00F2107A">
        <w:rPr>
          <w:rFonts w:ascii="Arial" w:hAnsi="Arial" w:cs="Arial"/>
          <w:color w:val="000000"/>
          <w:szCs w:val="22"/>
        </w:rPr>
        <w:t xml:space="preserve">rovide a case example of the process from the warm transfer to case completion. </w:t>
      </w:r>
    </w:p>
    <w:p w:rsidR="00F2107A" w:rsidRPr="00F2107A" w:rsidRDefault="00F2107A" w:rsidP="004E4394">
      <w:pPr>
        <w:ind w:left="1440"/>
        <w:rPr>
          <w:rFonts w:ascii="Arial" w:hAnsi="Arial" w:cs="Arial"/>
          <w:color w:val="000000"/>
          <w:szCs w:val="22"/>
        </w:rPr>
      </w:pPr>
    </w:p>
    <w:p w:rsidR="00B7320B" w:rsidRDefault="008E7BF2" w:rsidP="004E4394">
      <w:pPr>
        <w:ind w:left="2160" w:hanging="720"/>
        <w:rPr>
          <w:rFonts w:ascii="Arial" w:hAnsi="Arial" w:cs="Arial"/>
          <w:color w:val="000000"/>
          <w:szCs w:val="22"/>
        </w:rPr>
      </w:pPr>
      <w:r w:rsidRPr="00F2107A">
        <w:rPr>
          <w:rFonts w:ascii="Arial" w:hAnsi="Arial" w:cs="Arial"/>
          <w:color w:val="000000"/>
          <w:szCs w:val="22"/>
        </w:rPr>
        <w:t>5.4.37</w:t>
      </w:r>
      <w:r w:rsidR="00B7320B" w:rsidRPr="00F2107A">
        <w:rPr>
          <w:rFonts w:ascii="Arial" w:hAnsi="Arial" w:cs="Arial"/>
          <w:color w:val="000000"/>
          <w:szCs w:val="22"/>
        </w:rPr>
        <w:tab/>
      </w:r>
      <w:r w:rsidR="00182F68" w:rsidRPr="00F2107A">
        <w:rPr>
          <w:rFonts w:ascii="Arial" w:hAnsi="Arial" w:cs="Arial"/>
          <w:color w:val="000000"/>
          <w:szCs w:val="22"/>
        </w:rPr>
        <w:t>D</w:t>
      </w:r>
      <w:r w:rsidR="00B7320B" w:rsidRPr="00F2107A">
        <w:rPr>
          <w:rFonts w:ascii="Arial" w:hAnsi="Arial" w:cs="Arial"/>
          <w:color w:val="000000"/>
          <w:szCs w:val="22"/>
        </w:rPr>
        <w:t>escribe in detail your daytime backup and afterhours phone service.</w:t>
      </w:r>
      <w:r w:rsidR="00182F68" w:rsidRPr="00F2107A">
        <w:rPr>
          <w:rFonts w:ascii="Arial" w:hAnsi="Arial" w:cs="Arial"/>
          <w:color w:val="000000"/>
          <w:szCs w:val="22"/>
        </w:rPr>
        <w:t xml:space="preserve"> Include a case example.</w:t>
      </w:r>
    </w:p>
    <w:p w:rsidR="00F2107A" w:rsidRPr="00F2107A" w:rsidRDefault="00F2107A" w:rsidP="004E4394">
      <w:pPr>
        <w:ind w:left="1440"/>
        <w:rPr>
          <w:rFonts w:ascii="Arial" w:hAnsi="Arial" w:cs="Arial"/>
          <w:color w:val="000000"/>
          <w:szCs w:val="22"/>
        </w:rPr>
      </w:pPr>
    </w:p>
    <w:p w:rsidR="00B7320B" w:rsidRPr="00F2107A" w:rsidRDefault="008E7BF2" w:rsidP="004E4394">
      <w:pPr>
        <w:ind w:left="2160" w:hanging="720"/>
        <w:rPr>
          <w:rFonts w:ascii="Arial" w:hAnsi="Arial" w:cs="Arial"/>
          <w:color w:val="000000"/>
          <w:szCs w:val="22"/>
        </w:rPr>
      </w:pPr>
      <w:r w:rsidRPr="00F2107A">
        <w:rPr>
          <w:rFonts w:ascii="Arial" w:hAnsi="Arial" w:cs="Arial"/>
          <w:color w:val="000000"/>
          <w:szCs w:val="22"/>
        </w:rPr>
        <w:t>5.4.38</w:t>
      </w:r>
      <w:r w:rsidR="00B7320B" w:rsidRPr="00F2107A">
        <w:rPr>
          <w:rFonts w:ascii="Arial" w:hAnsi="Arial" w:cs="Arial"/>
          <w:color w:val="000000"/>
          <w:szCs w:val="22"/>
        </w:rPr>
        <w:tab/>
        <w:t>What are your current system capabilities (i.e. call volume, number of rings to answer, hold time for clients, etc.) for receiving daytime backup and after-hour calls?</w:t>
      </w:r>
    </w:p>
    <w:p w:rsidR="003839E3" w:rsidRPr="00F2107A" w:rsidRDefault="003839E3" w:rsidP="004E4394">
      <w:pPr>
        <w:ind w:left="2160" w:hanging="720"/>
        <w:rPr>
          <w:rFonts w:ascii="Arial" w:hAnsi="Arial" w:cs="Arial"/>
          <w:color w:val="000000"/>
          <w:szCs w:val="22"/>
        </w:rPr>
      </w:pPr>
    </w:p>
    <w:p w:rsidR="00B7320B" w:rsidRPr="00F2107A" w:rsidRDefault="008E7BF2" w:rsidP="004E4394">
      <w:pPr>
        <w:ind w:left="1440"/>
        <w:rPr>
          <w:rFonts w:ascii="Arial" w:hAnsi="Arial" w:cs="Arial"/>
          <w:color w:val="000000"/>
          <w:szCs w:val="22"/>
        </w:rPr>
      </w:pPr>
      <w:r w:rsidRPr="00F2107A">
        <w:rPr>
          <w:rFonts w:ascii="Arial" w:hAnsi="Arial" w:cs="Arial"/>
          <w:color w:val="000000"/>
          <w:szCs w:val="22"/>
        </w:rPr>
        <w:lastRenderedPageBreak/>
        <w:t>5.4.39</w:t>
      </w:r>
      <w:r w:rsidR="00B7320B" w:rsidRPr="00F2107A">
        <w:rPr>
          <w:rFonts w:ascii="Arial" w:hAnsi="Arial" w:cs="Arial"/>
          <w:color w:val="000000"/>
          <w:szCs w:val="22"/>
        </w:rPr>
        <w:tab/>
        <w:t>What are the qualifications and credentials of the staff?</w:t>
      </w:r>
    </w:p>
    <w:p w:rsidR="003839E3" w:rsidRPr="00F2107A" w:rsidRDefault="003839E3" w:rsidP="004E4394">
      <w:pPr>
        <w:ind w:left="1440"/>
        <w:rPr>
          <w:rFonts w:ascii="Arial" w:hAnsi="Arial" w:cs="Arial"/>
          <w:color w:val="000000"/>
          <w:szCs w:val="22"/>
        </w:rPr>
      </w:pPr>
    </w:p>
    <w:p w:rsidR="00B7320B" w:rsidRPr="00F2107A" w:rsidRDefault="00306572" w:rsidP="004E4394">
      <w:pPr>
        <w:ind w:left="1440"/>
        <w:rPr>
          <w:rFonts w:ascii="Arial" w:hAnsi="Arial" w:cs="Arial"/>
          <w:color w:val="000000"/>
          <w:szCs w:val="22"/>
        </w:rPr>
      </w:pPr>
      <w:r>
        <w:rPr>
          <w:rFonts w:ascii="Arial" w:hAnsi="Arial" w:cs="Arial"/>
          <w:color w:val="000000"/>
          <w:szCs w:val="22"/>
        </w:rPr>
        <w:t>5.4.40</w:t>
      </w:r>
      <w:r w:rsidR="00B7320B" w:rsidRPr="00F2107A">
        <w:rPr>
          <w:rFonts w:ascii="Arial" w:hAnsi="Arial" w:cs="Arial"/>
          <w:color w:val="000000"/>
          <w:szCs w:val="22"/>
        </w:rPr>
        <w:tab/>
      </w:r>
      <w:r w:rsidR="007763B6">
        <w:rPr>
          <w:rFonts w:ascii="Arial" w:hAnsi="Arial" w:cs="Arial"/>
          <w:color w:val="000000"/>
          <w:szCs w:val="22"/>
        </w:rPr>
        <w:t xml:space="preserve">Describe your capability to accept UTEAP </w:t>
      </w:r>
      <w:r w:rsidR="00B7320B" w:rsidRPr="00F2107A">
        <w:rPr>
          <w:rFonts w:ascii="Arial" w:hAnsi="Arial" w:cs="Arial"/>
          <w:color w:val="000000"/>
          <w:szCs w:val="22"/>
        </w:rPr>
        <w:t>client company lines rolled over to your lines?</w:t>
      </w:r>
    </w:p>
    <w:p w:rsidR="003839E3" w:rsidRPr="00F2107A" w:rsidRDefault="003839E3" w:rsidP="00B7320B">
      <w:pPr>
        <w:ind w:left="720"/>
        <w:rPr>
          <w:rFonts w:ascii="Arial" w:hAnsi="Arial" w:cs="Arial"/>
          <w:color w:val="000000"/>
          <w:szCs w:val="22"/>
        </w:rPr>
      </w:pPr>
    </w:p>
    <w:p w:rsidR="00B7320B" w:rsidRPr="00F2107A" w:rsidRDefault="00306572" w:rsidP="00F2107A">
      <w:pPr>
        <w:ind w:left="2160" w:hanging="720"/>
        <w:rPr>
          <w:rFonts w:ascii="Arial" w:hAnsi="Arial" w:cs="Arial"/>
          <w:color w:val="000000"/>
          <w:szCs w:val="22"/>
        </w:rPr>
      </w:pPr>
      <w:r>
        <w:rPr>
          <w:rFonts w:ascii="Arial" w:hAnsi="Arial" w:cs="Arial"/>
          <w:color w:val="000000"/>
          <w:szCs w:val="22"/>
        </w:rPr>
        <w:t>5.4.41</w:t>
      </w:r>
      <w:r w:rsidR="00B7320B" w:rsidRPr="00F2107A">
        <w:rPr>
          <w:rFonts w:ascii="Arial" w:hAnsi="Arial" w:cs="Arial"/>
          <w:color w:val="000000"/>
          <w:szCs w:val="22"/>
        </w:rPr>
        <w:tab/>
        <w:t xml:space="preserve">What is your protocol if you receive a daytime backup or after-hour call from someone who is in danger of harming themselves or others? </w:t>
      </w:r>
    </w:p>
    <w:p w:rsidR="003839E3" w:rsidRPr="00F2107A" w:rsidRDefault="003839E3" w:rsidP="00F2107A">
      <w:pPr>
        <w:ind w:left="2160" w:hanging="720"/>
        <w:rPr>
          <w:rFonts w:ascii="Arial" w:hAnsi="Arial" w:cs="Arial"/>
          <w:color w:val="000000"/>
          <w:szCs w:val="22"/>
        </w:rPr>
      </w:pPr>
    </w:p>
    <w:p w:rsidR="00B7320B" w:rsidRPr="00F2107A" w:rsidRDefault="00306572" w:rsidP="004E4394">
      <w:pPr>
        <w:ind w:left="2160" w:hanging="720"/>
        <w:rPr>
          <w:rFonts w:ascii="Arial" w:hAnsi="Arial" w:cs="Arial"/>
          <w:color w:val="000000"/>
          <w:szCs w:val="22"/>
        </w:rPr>
      </w:pPr>
      <w:r>
        <w:rPr>
          <w:rFonts w:ascii="Arial" w:hAnsi="Arial" w:cs="Arial"/>
          <w:color w:val="000000"/>
          <w:szCs w:val="22"/>
        </w:rPr>
        <w:t>5.4.42</w:t>
      </w:r>
      <w:r w:rsidR="00B7320B" w:rsidRPr="00F2107A">
        <w:rPr>
          <w:rFonts w:ascii="Arial" w:hAnsi="Arial" w:cs="Arial"/>
          <w:color w:val="000000"/>
          <w:szCs w:val="22"/>
        </w:rPr>
        <w:tab/>
        <w:t>What is your protocol for a caller when you cannot determine if they are a covered participant?</w:t>
      </w:r>
    </w:p>
    <w:p w:rsidR="003839E3" w:rsidRPr="00F2107A" w:rsidRDefault="003839E3" w:rsidP="00F2107A">
      <w:pPr>
        <w:ind w:left="1440"/>
        <w:rPr>
          <w:rFonts w:ascii="Arial" w:hAnsi="Arial" w:cs="Arial"/>
          <w:color w:val="000000"/>
          <w:szCs w:val="22"/>
        </w:rPr>
      </w:pPr>
    </w:p>
    <w:p w:rsidR="00B7320B" w:rsidRPr="00F2107A" w:rsidRDefault="00306572" w:rsidP="00F2107A">
      <w:pPr>
        <w:ind w:left="1440"/>
        <w:rPr>
          <w:rFonts w:ascii="Arial" w:hAnsi="Arial" w:cs="Arial"/>
          <w:color w:val="000000"/>
          <w:szCs w:val="22"/>
        </w:rPr>
      </w:pPr>
      <w:r>
        <w:rPr>
          <w:rFonts w:ascii="Arial" w:hAnsi="Arial" w:cs="Arial"/>
          <w:color w:val="000000"/>
          <w:szCs w:val="22"/>
        </w:rPr>
        <w:t>5.4.43</w:t>
      </w:r>
      <w:r w:rsidR="00B7320B" w:rsidRPr="00F2107A">
        <w:rPr>
          <w:rFonts w:ascii="Arial" w:hAnsi="Arial" w:cs="Arial"/>
          <w:color w:val="000000"/>
          <w:szCs w:val="22"/>
        </w:rPr>
        <w:tab/>
      </w:r>
      <w:r w:rsidR="00182F68" w:rsidRPr="00F2107A">
        <w:rPr>
          <w:rFonts w:ascii="Arial" w:hAnsi="Arial" w:cs="Arial"/>
          <w:color w:val="000000"/>
          <w:szCs w:val="22"/>
        </w:rPr>
        <w:t>P</w:t>
      </w:r>
      <w:r w:rsidR="00B7320B" w:rsidRPr="00F2107A">
        <w:rPr>
          <w:rFonts w:ascii="Arial" w:hAnsi="Arial" w:cs="Arial"/>
          <w:color w:val="000000"/>
          <w:szCs w:val="22"/>
        </w:rPr>
        <w:t>rovide a case example of the process for a call received by your after-hour service.</w:t>
      </w:r>
    </w:p>
    <w:p w:rsidR="003839E3" w:rsidRPr="00F2107A" w:rsidRDefault="003839E3" w:rsidP="00F2107A">
      <w:pPr>
        <w:ind w:left="1440"/>
        <w:rPr>
          <w:rFonts w:ascii="Arial" w:hAnsi="Arial" w:cs="Arial"/>
          <w:color w:val="000000"/>
          <w:szCs w:val="22"/>
        </w:rPr>
      </w:pPr>
    </w:p>
    <w:p w:rsidR="00B7320B" w:rsidRPr="00F2107A" w:rsidRDefault="00306572" w:rsidP="00F2107A">
      <w:pPr>
        <w:ind w:left="1440"/>
        <w:rPr>
          <w:rFonts w:ascii="Arial" w:hAnsi="Arial" w:cs="Arial"/>
          <w:color w:val="000000"/>
          <w:szCs w:val="22"/>
        </w:rPr>
      </w:pPr>
      <w:r>
        <w:rPr>
          <w:rFonts w:ascii="Arial" w:hAnsi="Arial" w:cs="Arial"/>
          <w:color w:val="000000"/>
          <w:szCs w:val="22"/>
        </w:rPr>
        <w:t>5.4.44</w:t>
      </w:r>
      <w:r w:rsidR="00B7320B" w:rsidRPr="00F2107A">
        <w:rPr>
          <w:rFonts w:ascii="Arial" w:hAnsi="Arial" w:cs="Arial"/>
          <w:color w:val="000000"/>
          <w:szCs w:val="22"/>
        </w:rPr>
        <w:tab/>
      </w:r>
      <w:r w:rsidR="00182F68" w:rsidRPr="00F2107A">
        <w:rPr>
          <w:rFonts w:ascii="Arial" w:hAnsi="Arial" w:cs="Arial"/>
          <w:color w:val="000000"/>
          <w:szCs w:val="22"/>
        </w:rPr>
        <w:t>D</w:t>
      </w:r>
      <w:r w:rsidR="00B7320B" w:rsidRPr="00F2107A">
        <w:rPr>
          <w:rFonts w:ascii="Arial" w:hAnsi="Arial" w:cs="Arial"/>
          <w:color w:val="000000"/>
          <w:szCs w:val="22"/>
        </w:rPr>
        <w:t>escribe in detail your online customer service operations.</w:t>
      </w:r>
    </w:p>
    <w:p w:rsidR="003839E3" w:rsidRPr="00F2107A" w:rsidRDefault="003839E3" w:rsidP="00F2107A">
      <w:pPr>
        <w:ind w:left="1440"/>
        <w:rPr>
          <w:rFonts w:ascii="Arial" w:hAnsi="Arial" w:cs="Arial"/>
          <w:color w:val="000000"/>
          <w:szCs w:val="22"/>
        </w:rPr>
      </w:pPr>
    </w:p>
    <w:p w:rsidR="00B7320B" w:rsidRPr="00F2107A" w:rsidRDefault="00306572" w:rsidP="00F2107A">
      <w:pPr>
        <w:ind w:left="2160" w:hanging="720"/>
        <w:rPr>
          <w:rFonts w:ascii="Arial" w:hAnsi="Arial" w:cs="Arial"/>
          <w:color w:val="000000"/>
          <w:szCs w:val="22"/>
        </w:rPr>
      </w:pPr>
      <w:r>
        <w:rPr>
          <w:rFonts w:ascii="Arial" w:hAnsi="Arial" w:cs="Arial"/>
          <w:color w:val="000000"/>
          <w:szCs w:val="22"/>
        </w:rPr>
        <w:t>5.4.45</w:t>
      </w:r>
      <w:r w:rsidR="00B7320B" w:rsidRPr="00F2107A">
        <w:rPr>
          <w:rFonts w:ascii="Arial" w:hAnsi="Arial" w:cs="Arial"/>
          <w:color w:val="000000"/>
          <w:szCs w:val="22"/>
        </w:rPr>
        <w:tab/>
        <w:t xml:space="preserve">Will you provide online Instant Message (IM) access that clients may use to communicate 24/7/365 with consultants?    If yes, please describe. </w:t>
      </w:r>
    </w:p>
    <w:p w:rsidR="003839E3" w:rsidRPr="00F2107A" w:rsidRDefault="003839E3" w:rsidP="00F2107A">
      <w:pPr>
        <w:ind w:left="2160" w:hanging="720"/>
        <w:rPr>
          <w:rFonts w:ascii="Arial" w:hAnsi="Arial" w:cs="Arial"/>
          <w:color w:val="000000"/>
          <w:szCs w:val="22"/>
        </w:rPr>
      </w:pPr>
    </w:p>
    <w:p w:rsidR="00B7320B" w:rsidRPr="00F2107A" w:rsidRDefault="00306572" w:rsidP="00F2107A">
      <w:pPr>
        <w:ind w:left="1440"/>
        <w:rPr>
          <w:rFonts w:ascii="Arial" w:hAnsi="Arial" w:cs="Arial"/>
          <w:color w:val="000000"/>
          <w:szCs w:val="22"/>
        </w:rPr>
      </w:pPr>
      <w:r>
        <w:rPr>
          <w:rFonts w:ascii="Arial" w:hAnsi="Arial" w:cs="Arial"/>
          <w:color w:val="000000"/>
          <w:szCs w:val="22"/>
        </w:rPr>
        <w:t>5.4.46</w:t>
      </w:r>
      <w:r w:rsidR="00B7320B" w:rsidRPr="00F2107A">
        <w:rPr>
          <w:rFonts w:ascii="Arial" w:hAnsi="Arial" w:cs="Arial"/>
          <w:color w:val="000000"/>
          <w:szCs w:val="22"/>
        </w:rPr>
        <w:tab/>
        <w:t>Please describe information and services provided on your members’ website.</w:t>
      </w:r>
    </w:p>
    <w:p w:rsidR="003839E3" w:rsidRPr="00F2107A" w:rsidRDefault="003839E3" w:rsidP="00F2107A">
      <w:pPr>
        <w:ind w:left="1440"/>
        <w:rPr>
          <w:rFonts w:ascii="Arial" w:hAnsi="Arial" w:cs="Arial"/>
          <w:color w:val="000000"/>
          <w:szCs w:val="22"/>
        </w:rPr>
      </w:pPr>
    </w:p>
    <w:p w:rsidR="00B7320B" w:rsidRPr="00F2107A" w:rsidRDefault="00306572" w:rsidP="00F2107A">
      <w:pPr>
        <w:ind w:left="1440"/>
        <w:rPr>
          <w:rFonts w:ascii="Arial" w:hAnsi="Arial" w:cs="Arial"/>
          <w:color w:val="000000"/>
          <w:szCs w:val="22"/>
        </w:rPr>
      </w:pPr>
      <w:r>
        <w:rPr>
          <w:rFonts w:ascii="Arial" w:hAnsi="Arial" w:cs="Arial"/>
          <w:color w:val="000000"/>
          <w:szCs w:val="22"/>
        </w:rPr>
        <w:t>5.4.47</w:t>
      </w:r>
      <w:r w:rsidR="00B7320B" w:rsidRPr="00F2107A">
        <w:rPr>
          <w:rFonts w:ascii="Arial" w:hAnsi="Arial" w:cs="Arial"/>
          <w:color w:val="000000"/>
          <w:szCs w:val="22"/>
        </w:rPr>
        <w:tab/>
        <w:t xml:space="preserve">Do you have online webinars for clients?   If yes, please describe. </w:t>
      </w:r>
    </w:p>
    <w:p w:rsidR="003839E3" w:rsidRPr="00F2107A" w:rsidRDefault="003839E3" w:rsidP="00F2107A">
      <w:pPr>
        <w:ind w:left="1440"/>
        <w:rPr>
          <w:rFonts w:ascii="Arial" w:hAnsi="Arial" w:cs="Arial"/>
          <w:color w:val="000000"/>
          <w:szCs w:val="22"/>
        </w:rPr>
      </w:pPr>
    </w:p>
    <w:p w:rsidR="00B7320B" w:rsidRPr="00F2107A" w:rsidRDefault="00306572" w:rsidP="00F2107A">
      <w:pPr>
        <w:ind w:left="2160" w:hanging="720"/>
        <w:rPr>
          <w:rFonts w:ascii="Arial" w:hAnsi="Arial" w:cs="Arial"/>
          <w:color w:val="000000"/>
          <w:szCs w:val="22"/>
        </w:rPr>
      </w:pPr>
      <w:r>
        <w:rPr>
          <w:rFonts w:ascii="Arial" w:hAnsi="Arial" w:cs="Arial"/>
          <w:color w:val="000000"/>
          <w:szCs w:val="22"/>
        </w:rPr>
        <w:t>5.4.48</w:t>
      </w:r>
      <w:r w:rsidR="00B7320B" w:rsidRPr="00F2107A">
        <w:rPr>
          <w:rFonts w:ascii="Arial" w:hAnsi="Arial" w:cs="Arial"/>
          <w:color w:val="000000"/>
          <w:szCs w:val="22"/>
        </w:rPr>
        <w:tab/>
        <w:t>Please provide a case example of the process for a website inquiry generated through your website.</w:t>
      </w:r>
    </w:p>
    <w:p w:rsidR="003839E3" w:rsidRPr="00F2107A" w:rsidRDefault="003839E3" w:rsidP="00F2107A">
      <w:pPr>
        <w:ind w:left="1440"/>
        <w:rPr>
          <w:rFonts w:ascii="Arial" w:hAnsi="Arial" w:cs="Arial"/>
          <w:color w:val="000000"/>
          <w:szCs w:val="22"/>
        </w:rPr>
      </w:pPr>
    </w:p>
    <w:p w:rsidR="00B7320B" w:rsidRPr="00F2107A" w:rsidRDefault="00306572" w:rsidP="00F2107A">
      <w:pPr>
        <w:ind w:left="2160" w:hanging="720"/>
        <w:rPr>
          <w:rFonts w:ascii="Arial" w:hAnsi="Arial" w:cs="Arial"/>
          <w:color w:val="000000"/>
          <w:szCs w:val="22"/>
        </w:rPr>
      </w:pPr>
      <w:r>
        <w:rPr>
          <w:rFonts w:ascii="Arial" w:hAnsi="Arial" w:cs="Arial"/>
          <w:color w:val="000000"/>
          <w:szCs w:val="22"/>
        </w:rPr>
        <w:t>5.4.49</w:t>
      </w:r>
      <w:r w:rsidR="00B7320B" w:rsidRPr="00F2107A">
        <w:rPr>
          <w:rFonts w:ascii="Arial" w:hAnsi="Arial" w:cs="Arial"/>
          <w:color w:val="000000"/>
          <w:szCs w:val="22"/>
        </w:rPr>
        <w:tab/>
        <w:t>Do you plan to make any material changes or upgrades to these systems within the next calendar year?    If yes, please describe.</w:t>
      </w:r>
    </w:p>
    <w:p w:rsidR="003839E3" w:rsidRPr="00F2107A" w:rsidRDefault="003839E3" w:rsidP="00F2107A">
      <w:pPr>
        <w:ind w:left="2160" w:hanging="720"/>
        <w:rPr>
          <w:rFonts w:ascii="Arial" w:hAnsi="Arial" w:cs="Arial"/>
          <w:color w:val="000000"/>
          <w:szCs w:val="22"/>
        </w:rPr>
      </w:pPr>
    </w:p>
    <w:p w:rsidR="00B7320B" w:rsidRPr="00F2107A" w:rsidRDefault="00306572" w:rsidP="00F2107A">
      <w:pPr>
        <w:ind w:left="2160" w:hanging="720"/>
        <w:rPr>
          <w:rFonts w:ascii="Arial" w:hAnsi="Arial" w:cs="Arial"/>
          <w:color w:val="000000"/>
          <w:szCs w:val="22"/>
        </w:rPr>
      </w:pPr>
      <w:r>
        <w:rPr>
          <w:rFonts w:ascii="Arial" w:hAnsi="Arial" w:cs="Arial"/>
          <w:color w:val="000000"/>
          <w:szCs w:val="22"/>
        </w:rPr>
        <w:t>5.4.50</w:t>
      </w:r>
      <w:r w:rsidR="00B7320B" w:rsidRPr="00F2107A">
        <w:rPr>
          <w:rFonts w:ascii="Arial" w:hAnsi="Arial" w:cs="Arial"/>
          <w:color w:val="000000"/>
          <w:szCs w:val="22"/>
        </w:rPr>
        <w:tab/>
        <w:t>Do you currently have a plan in place that ensures business continuity and protect information systems and data in the event of a disaster.   If so, briefly describe your disaster recovery plan.</w:t>
      </w:r>
    </w:p>
    <w:p w:rsidR="003839E3" w:rsidRPr="00F2107A" w:rsidRDefault="003839E3" w:rsidP="00F2107A">
      <w:pPr>
        <w:ind w:left="2160" w:hanging="720"/>
        <w:rPr>
          <w:rFonts w:ascii="Arial" w:hAnsi="Arial" w:cs="Arial"/>
          <w:color w:val="000000"/>
          <w:szCs w:val="22"/>
        </w:rPr>
      </w:pPr>
    </w:p>
    <w:p w:rsidR="00B7320B" w:rsidRPr="00F2107A" w:rsidRDefault="00306572" w:rsidP="00F2107A">
      <w:pPr>
        <w:ind w:left="1440"/>
        <w:rPr>
          <w:rFonts w:ascii="Arial" w:hAnsi="Arial" w:cs="Arial"/>
          <w:color w:val="000000"/>
          <w:szCs w:val="22"/>
        </w:rPr>
      </w:pPr>
      <w:r>
        <w:rPr>
          <w:rFonts w:ascii="Arial" w:hAnsi="Arial" w:cs="Arial"/>
          <w:color w:val="000000"/>
          <w:szCs w:val="22"/>
        </w:rPr>
        <w:t>5.4.51</w:t>
      </w:r>
      <w:r w:rsidR="00B7320B" w:rsidRPr="00F2107A">
        <w:rPr>
          <w:rFonts w:ascii="Arial" w:hAnsi="Arial" w:cs="Arial"/>
          <w:color w:val="000000"/>
          <w:szCs w:val="22"/>
        </w:rPr>
        <w:tab/>
        <w:t>Will your website be branded with our UTEAP logo and contact information?</w:t>
      </w:r>
    </w:p>
    <w:p w:rsidR="00182F68" w:rsidRPr="00F2107A" w:rsidRDefault="00182F68" w:rsidP="00F2107A">
      <w:pPr>
        <w:ind w:left="1440"/>
        <w:rPr>
          <w:rFonts w:ascii="Arial" w:hAnsi="Arial" w:cs="Arial"/>
          <w:color w:val="000000"/>
          <w:szCs w:val="22"/>
        </w:rPr>
      </w:pPr>
    </w:p>
    <w:p w:rsidR="00182F68" w:rsidRPr="00F2107A" w:rsidRDefault="00306572" w:rsidP="00F2107A">
      <w:pPr>
        <w:ind w:left="2160" w:hanging="720"/>
        <w:rPr>
          <w:rFonts w:ascii="Arial" w:hAnsi="Arial" w:cs="Arial"/>
          <w:color w:val="000000"/>
          <w:szCs w:val="22"/>
        </w:rPr>
      </w:pPr>
      <w:r>
        <w:rPr>
          <w:rFonts w:ascii="Arial" w:hAnsi="Arial" w:cs="Arial"/>
          <w:color w:val="000000"/>
          <w:szCs w:val="22"/>
        </w:rPr>
        <w:t>5.4.52</w:t>
      </w:r>
      <w:r w:rsidR="00182F68" w:rsidRPr="00F2107A">
        <w:rPr>
          <w:rFonts w:ascii="Arial" w:hAnsi="Arial" w:cs="Arial"/>
          <w:color w:val="000000"/>
          <w:szCs w:val="22"/>
        </w:rPr>
        <w:tab/>
        <w:t>Can you provide website landing pages that display UTEAP and/or</w:t>
      </w:r>
      <w:r w:rsidR="003839E3" w:rsidRPr="00F2107A">
        <w:rPr>
          <w:rFonts w:ascii="Arial" w:hAnsi="Arial" w:cs="Arial"/>
          <w:color w:val="000000"/>
          <w:szCs w:val="22"/>
        </w:rPr>
        <w:t xml:space="preserve"> specific company branding and contact information?</w:t>
      </w:r>
    </w:p>
    <w:p w:rsidR="00B7320B" w:rsidRPr="00B7320B" w:rsidRDefault="00B7320B" w:rsidP="00B7320B">
      <w:pPr>
        <w:ind w:left="720"/>
        <w:rPr>
          <w:rFonts w:ascii="Arial" w:hAnsi="Arial" w:cs="Arial"/>
          <w:b/>
          <w:color w:val="000000"/>
          <w:sz w:val="20"/>
        </w:rPr>
      </w:pPr>
    </w:p>
    <w:p w:rsidR="00B7320B" w:rsidRPr="00F2107A" w:rsidRDefault="00B7320B" w:rsidP="00B7320B">
      <w:pPr>
        <w:ind w:left="720"/>
        <w:rPr>
          <w:rFonts w:ascii="Arial" w:hAnsi="Arial" w:cs="Arial"/>
          <w:b/>
          <w:color w:val="000000"/>
          <w:szCs w:val="22"/>
          <w:u w:val="single"/>
        </w:rPr>
      </w:pPr>
      <w:r w:rsidRPr="00F2107A">
        <w:rPr>
          <w:rFonts w:ascii="Arial" w:hAnsi="Arial" w:cs="Arial"/>
          <w:b/>
          <w:color w:val="000000"/>
          <w:szCs w:val="22"/>
          <w:u w:val="single"/>
        </w:rPr>
        <w:t>Account Management</w:t>
      </w:r>
    </w:p>
    <w:p w:rsidR="00B7320B" w:rsidRPr="00F2107A" w:rsidRDefault="00B7320B" w:rsidP="00B7320B">
      <w:pPr>
        <w:ind w:left="720"/>
        <w:rPr>
          <w:rFonts w:ascii="Arial" w:hAnsi="Arial" w:cs="Arial"/>
          <w:b/>
          <w:color w:val="000000"/>
          <w:szCs w:val="22"/>
        </w:rPr>
      </w:pPr>
    </w:p>
    <w:p w:rsidR="00F2107A" w:rsidRDefault="00306572" w:rsidP="00F2107A">
      <w:pPr>
        <w:ind w:left="2160" w:hanging="720"/>
        <w:rPr>
          <w:rFonts w:ascii="Arial" w:hAnsi="Arial" w:cs="Arial"/>
          <w:color w:val="000000"/>
          <w:szCs w:val="22"/>
        </w:rPr>
      </w:pPr>
      <w:r>
        <w:rPr>
          <w:rFonts w:ascii="Arial" w:hAnsi="Arial" w:cs="Arial"/>
          <w:color w:val="000000"/>
          <w:szCs w:val="22"/>
        </w:rPr>
        <w:t>5.4.53</w:t>
      </w:r>
      <w:r w:rsidR="00B7320B" w:rsidRPr="00F2107A">
        <w:rPr>
          <w:rFonts w:ascii="Arial" w:hAnsi="Arial" w:cs="Arial"/>
          <w:color w:val="000000"/>
          <w:szCs w:val="22"/>
        </w:rPr>
        <w:tab/>
        <w:t xml:space="preserve">Provide an organizational chart of the management and service team that will be assigned to handle the UTEAP account. </w:t>
      </w:r>
    </w:p>
    <w:p w:rsidR="00B7320B" w:rsidRPr="00F2107A" w:rsidRDefault="00B7320B" w:rsidP="00F2107A">
      <w:pPr>
        <w:ind w:left="2160" w:hanging="720"/>
        <w:rPr>
          <w:rFonts w:ascii="Arial" w:hAnsi="Arial" w:cs="Arial"/>
          <w:color w:val="000000"/>
          <w:szCs w:val="22"/>
        </w:rPr>
      </w:pPr>
      <w:r w:rsidRPr="00F2107A">
        <w:rPr>
          <w:rFonts w:ascii="Arial" w:hAnsi="Arial" w:cs="Arial"/>
          <w:color w:val="000000"/>
          <w:szCs w:val="22"/>
        </w:rPr>
        <w:t xml:space="preserve"> </w:t>
      </w:r>
    </w:p>
    <w:p w:rsidR="00B7320B" w:rsidRDefault="00306572" w:rsidP="00F2107A">
      <w:pPr>
        <w:ind w:left="1440"/>
        <w:rPr>
          <w:rFonts w:ascii="Arial" w:hAnsi="Arial" w:cs="Arial"/>
          <w:color w:val="000000"/>
          <w:szCs w:val="22"/>
        </w:rPr>
      </w:pPr>
      <w:r>
        <w:rPr>
          <w:rFonts w:ascii="Arial" w:hAnsi="Arial" w:cs="Arial"/>
          <w:color w:val="000000"/>
          <w:szCs w:val="22"/>
        </w:rPr>
        <w:t>5.4.54</w:t>
      </w:r>
      <w:r w:rsidR="00B7320B" w:rsidRPr="00F2107A">
        <w:rPr>
          <w:rFonts w:ascii="Arial" w:hAnsi="Arial" w:cs="Arial"/>
          <w:color w:val="000000"/>
          <w:szCs w:val="22"/>
        </w:rPr>
        <w:tab/>
        <w:t>Include name, location and title of staff id</w:t>
      </w:r>
      <w:r w:rsidR="00F2107A">
        <w:rPr>
          <w:rFonts w:ascii="Arial" w:hAnsi="Arial" w:cs="Arial"/>
          <w:color w:val="000000"/>
          <w:szCs w:val="22"/>
        </w:rPr>
        <w:t>entified above in Section 5.4.52</w:t>
      </w:r>
      <w:r w:rsidR="00B7320B" w:rsidRPr="00F2107A">
        <w:rPr>
          <w:rFonts w:ascii="Arial" w:hAnsi="Arial" w:cs="Arial"/>
          <w:color w:val="000000"/>
          <w:szCs w:val="22"/>
        </w:rPr>
        <w:t xml:space="preserve">. </w:t>
      </w:r>
    </w:p>
    <w:p w:rsidR="00F2107A" w:rsidRPr="00F2107A" w:rsidRDefault="00F2107A" w:rsidP="00F2107A">
      <w:pPr>
        <w:ind w:left="1440"/>
        <w:rPr>
          <w:rFonts w:ascii="Arial" w:hAnsi="Arial" w:cs="Arial"/>
          <w:color w:val="000000"/>
          <w:szCs w:val="22"/>
        </w:rPr>
      </w:pPr>
    </w:p>
    <w:p w:rsidR="00B7320B" w:rsidRDefault="00306572" w:rsidP="00F2107A">
      <w:pPr>
        <w:ind w:left="2160" w:hanging="720"/>
        <w:rPr>
          <w:rFonts w:ascii="Arial" w:hAnsi="Arial" w:cs="Arial"/>
          <w:color w:val="000000"/>
          <w:szCs w:val="22"/>
        </w:rPr>
      </w:pPr>
      <w:r>
        <w:rPr>
          <w:rFonts w:ascii="Arial" w:hAnsi="Arial" w:cs="Arial"/>
          <w:color w:val="000000"/>
          <w:szCs w:val="22"/>
        </w:rPr>
        <w:t>5.4.55</w:t>
      </w:r>
      <w:r w:rsidR="00B7320B" w:rsidRPr="00F2107A">
        <w:rPr>
          <w:rFonts w:ascii="Arial" w:hAnsi="Arial" w:cs="Arial"/>
          <w:color w:val="000000"/>
          <w:szCs w:val="22"/>
        </w:rPr>
        <w:tab/>
        <w:t>Based upon your experience with organizations such as UTEAP, what do you expect our utilization rate to be for the first year of the contract?</w:t>
      </w:r>
    </w:p>
    <w:p w:rsidR="00F2107A" w:rsidRPr="00F2107A" w:rsidRDefault="00F2107A" w:rsidP="00F2107A">
      <w:pPr>
        <w:ind w:left="2160" w:hanging="720"/>
        <w:rPr>
          <w:rFonts w:ascii="Arial" w:hAnsi="Arial" w:cs="Arial"/>
          <w:color w:val="000000"/>
          <w:szCs w:val="22"/>
        </w:rPr>
      </w:pPr>
    </w:p>
    <w:p w:rsidR="00B7320B" w:rsidRDefault="00306572" w:rsidP="00F2107A">
      <w:pPr>
        <w:ind w:left="1440"/>
        <w:rPr>
          <w:rFonts w:ascii="Arial" w:hAnsi="Arial" w:cs="Arial"/>
          <w:color w:val="000000"/>
          <w:szCs w:val="22"/>
        </w:rPr>
      </w:pPr>
      <w:r>
        <w:rPr>
          <w:rFonts w:ascii="Arial" w:hAnsi="Arial" w:cs="Arial"/>
          <w:color w:val="000000"/>
          <w:szCs w:val="22"/>
        </w:rPr>
        <w:t>5.4.56</w:t>
      </w:r>
      <w:r w:rsidR="00B7320B" w:rsidRPr="00F2107A">
        <w:rPr>
          <w:rFonts w:ascii="Arial" w:hAnsi="Arial" w:cs="Arial"/>
          <w:color w:val="000000"/>
          <w:szCs w:val="22"/>
        </w:rPr>
        <w:tab/>
        <w:t>What do you consider to be a “case” and how do you report this to UTEAP?</w:t>
      </w:r>
    </w:p>
    <w:p w:rsidR="00F2107A" w:rsidRPr="00F2107A" w:rsidRDefault="00F2107A" w:rsidP="00F2107A">
      <w:pPr>
        <w:ind w:left="1440"/>
        <w:rPr>
          <w:rFonts w:ascii="Arial" w:hAnsi="Arial" w:cs="Arial"/>
          <w:color w:val="000000"/>
          <w:szCs w:val="22"/>
        </w:rPr>
      </w:pPr>
    </w:p>
    <w:p w:rsidR="00B7320B" w:rsidRDefault="00306572" w:rsidP="00F2107A">
      <w:pPr>
        <w:ind w:left="2160" w:hanging="720"/>
        <w:rPr>
          <w:rFonts w:ascii="Arial" w:hAnsi="Arial" w:cs="Arial"/>
          <w:color w:val="000000"/>
          <w:szCs w:val="22"/>
        </w:rPr>
      </w:pPr>
      <w:r>
        <w:rPr>
          <w:rFonts w:ascii="Arial" w:hAnsi="Arial" w:cs="Arial"/>
          <w:color w:val="000000"/>
          <w:szCs w:val="22"/>
        </w:rPr>
        <w:t>5.4.57</w:t>
      </w:r>
      <w:r w:rsidR="00B7320B" w:rsidRPr="00F2107A">
        <w:rPr>
          <w:rFonts w:ascii="Arial" w:hAnsi="Arial" w:cs="Arial"/>
          <w:color w:val="000000"/>
          <w:szCs w:val="22"/>
        </w:rPr>
        <w:tab/>
        <w:t>How are subsequent phone calls and follow-up calls handled in your utilization to UTEAP?  Is this counted as a new case?</w:t>
      </w:r>
    </w:p>
    <w:p w:rsidR="00F2107A" w:rsidRPr="00F2107A" w:rsidRDefault="00F2107A" w:rsidP="00F2107A">
      <w:pPr>
        <w:ind w:left="2160" w:hanging="720"/>
        <w:rPr>
          <w:rFonts w:ascii="Arial" w:hAnsi="Arial" w:cs="Arial"/>
          <w:color w:val="000000"/>
          <w:szCs w:val="22"/>
        </w:rPr>
      </w:pPr>
    </w:p>
    <w:p w:rsidR="00B7320B" w:rsidRDefault="00306572" w:rsidP="00F2107A">
      <w:pPr>
        <w:ind w:left="2160" w:hanging="720"/>
        <w:rPr>
          <w:rFonts w:ascii="Arial" w:hAnsi="Arial" w:cs="Arial"/>
          <w:color w:val="000000"/>
          <w:szCs w:val="22"/>
        </w:rPr>
      </w:pPr>
      <w:r>
        <w:rPr>
          <w:rFonts w:ascii="Arial" w:hAnsi="Arial" w:cs="Arial"/>
          <w:color w:val="000000"/>
          <w:szCs w:val="22"/>
        </w:rPr>
        <w:t>5.4.58</w:t>
      </w:r>
      <w:r w:rsidR="00B7320B" w:rsidRPr="00F2107A">
        <w:rPr>
          <w:rFonts w:ascii="Arial" w:hAnsi="Arial" w:cs="Arial"/>
          <w:color w:val="000000"/>
          <w:szCs w:val="22"/>
        </w:rPr>
        <w:tab/>
        <w:t>If you have a caller for legal services and it is clear they also have a financial issue, how is this handled?  How is this counted in your utilization to UTEAP?</w:t>
      </w:r>
    </w:p>
    <w:p w:rsidR="00F2107A" w:rsidRPr="00F2107A" w:rsidRDefault="00F2107A" w:rsidP="00F2107A">
      <w:pPr>
        <w:ind w:left="2160" w:hanging="720"/>
        <w:rPr>
          <w:rFonts w:ascii="Arial" w:hAnsi="Arial" w:cs="Arial"/>
          <w:color w:val="000000"/>
          <w:szCs w:val="22"/>
        </w:rPr>
      </w:pPr>
    </w:p>
    <w:p w:rsidR="00B7320B" w:rsidRDefault="00306572" w:rsidP="00F2107A">
      <w:pPr>
        <w:ind w:left="2160" w:hanging="720"/>
        <w:rPr>
          <w:rFonts w:ascii="Arial" w:hAnsi="Arial" w:cs="Arial"/>
          <w:color w:val="000000"/>
          <w:szCs w:val="22"/>
        </w:rPr>
      </w:pPr>
      <w:r>
        <w:rPr>
          <w:rFonts w:ascii="Arial" w:hAnsi="Arial" w:cs="Arial"/>
          <w:color w:val="000000"/>
          <w:szCs w:val="22"/>
        </w:rPr>
        <w:lastRenderedPageBreak/>
        <w:t>5.4.59</w:t>
      </w:r>
      <w:r w:rsidR="00B7320B" w:rsidRPr="00F2107A">
        <w:rPr>
          <w:rFonts w:ascii="Arial" w:hAnsi="Arial" w:cs="Arial"/>
          <w:color w:val="000000"/>
          <w:szCs w:val="22"/>
        </w:rPr>
        <w:tab/>
        <w:t>What is the frequency of your utilization reporting?  How are the reports provided to UTEAP? (e.g. e-mail, secured website, regular mail, etc.)</w:t>
      </w:r>
    </w:p>
    <w:p w:rsidR="00F2107A" w:rsidRPr="00F2107A" w:rsidRDefault="00F2107A" w:rsidP="00306572">
      <w:pPr>
        <w:rPr>
          <w:rFonts w:ascii="Arial" w:hAnsi="Arial" w:cs="Arial"/>
          <w:color w:val="000000"/>
          <w:szCs w:val="22"/>
        </w:rPr>
      </w:pPr>
    </w:p>
    <w:p w:rsidR="00B7320B" w:rsidRDefault="00306572" w:rsidP="00F2107A">
      <w:pPr>
        <w:ind w:left="2160" w:hanging="720"/>
        <w:rPr>
          <w:rFonts w:ascii="Arial" w:hAnsi="Arial" w:cs="Arial"/>
          <w:color w:val="000000"/>
          <w:szCs w:val="22"/>
        </w:rPr>
      </w:pPr>
      <w:r>
        <w:rPr>
          <w:rFonts w:ascii="Arial" w:hAnsi="Arial" w:cs="Arial"/>
          <w:color w:val="000000"/>
          <w:szCs w:val="22"/>
        </w:rPr>
        <w:t>5.4.60</w:t>
      </w:r>
      <w:r w:rsidR="00B7320B" w:rsidRPr="00F2107A">
        <w:rPr>
          <w:rFonts w:ascii="Arial" w:hAnsi="Arial" w:cs="Arial"/>
          <w:color w:val="000000"/>
          <w:szCs w:val="22"/>
        </w:rPr>
        <w:tab/>
        <w:t>List all standard utilization reports that are provided to UTEAP and provide samples of each.  Provide a legend or explanation of the data elements.</w:t>
      </w:r>
    </w:p>
    <w:p w:rsidR="00F2107A" w:rsidRPr="00F2107A" w:rsidRDefault="00F2107A" w:rsidP="00F2107A">
      <w:pPr>
        <w:ind w:left="2160" w:hanging="720"/>
        <w:rPr>
          <w:rFonts w:ascii="Arial" w:hAnsi="Arial" w:cs="Arial"/>
          <w:color w:val="000000"/>
          <w:szCs w:val="22"/>
        </w:rPr>
      </w:pPr>
    </w:p>
    <w:p w:rsidR="00B7320B" w:rsidRDefault="00306572" w:rsidP="00F2107A">
      <w:pPr>
        <w:ind w:left="1440"/>
        <w:rPr>
          <w:rFonts w:ascii="Arial" w:hAnsi="Arial" w:cs="Arial"/>
          <w:color w:val="000000"/>
          <w:szCs w:val="22"/>
        </w:rPr>
      </w:pPr>
      <w:r>
        <w:rPr>
          <w:rFonts w:ascii="Arial" w:hAnsi="Arial" w:cs="Arial"/>
          <w:color w:val="000000"/>
          <w:szCs w:val="22"/>
        </w:rPr>
        <w:t>5.4.61</w:t>
      </w:r>
      <w:r w:rsidR="00B7320B" w:rsidRPr="00F2107A">
        <w:rPr>
          <w:rFonts w:ascii="Arial" w:hAnsi="Arial" w:cs="Arial"/>
          <w:color w:val="000000"/>
          <w:szCs w:val="22"/>
        </w:rPr>
        <w:tab/>
        <w:t>Do you provide reporting of outcome measures after case completion?</w:t>
      </w:r>
    </w:p>
    <w:p w:rsidR="00306572" w:rsidRPr="00F2107A" w:rsidRDefault="00306572" w:rsidP="00F2107A">
      <w:pPr>
        <w:ind w:left="1440"/>
        <w:rPr>
          <w:rFonts w:ascii="Arial" w:hAnsi="Arial" w:cs="Arial"/>
          <w:color w:val="000000"/>
          <w:szCs w:val="22"/>
        </w:rPr>
      </w:pPr>
    </w:p>
    <w:p w:rsidR="00B7320B" w:rsidRDefault="00306572" w:rsidP="00F2107A">
      <w:pPr>
        <w:ind w:left="2160" w:hanging="720"/>
        <w:rPr>
          <w:rFonts w:ascii="Arial" w:hAnsi="Arial" w:cs="Arial"/>
          <w:color w:val="000000"/>
          <w:szCs w:val="22"/>
        </w:rPr>
      </w:pPr>
      <w:r>
        <w:rPr>
          <w:rFonts w:ascii="Arial" w:hAnsi="Arial" w:cs="Arial"/>
          <w:color w:val="000000"/>
          <w:szCs w:val="22"/>
        </w:rPr>
        <w:t>5.4.62</w:t>
      </w:r>
      <w:r w:rsidR="00B7320B" w:rsidRPr="00F2107A">
        <w:rPr>
          <w:rFonts w:ascii="Arial" w:hAnsi="Arial" w:cs="Arial"/>
          <w:color w:val="000000"/>
          <w:szCs w:val="22"/>
        </w:rPr>
        <w:tab/>
        <w:t xml:space="preserve">Do you utilize satisfaction surveys both with individual clients and client companies?  If yes, please submit a copy of a recent survey and the associated survey results. </w:t>
      </w:r>
    </w:p>
    <w:p w:rsidR="00F2107A" w:rsidRPr="00F2107A" w:rsidRDefault="00F2107A" w:rsidP="00F2107A">
      <w:pPr>
        <w:ind w:left="2160" w:hanging="720"/>
        <w:rPr>
          <w:rFonts w:ascii="Arial" w:hAnsi="Arial" w:cs="Arial"/>
          <w:color w:val="000000"/>
          <w:szCs w:val="22"/>
        </w:rPr>
      </w:pPr>
    </w:p>
    <w:p w:rsidR="00B7320B" w:rsidRDefault="00306572" w:rsidP="00F2107A">
      <w:pPr>
        <w:ind w:left="2160" w:hanging="720"/>
        <w:rPr>
          <w:rFonts w:ascii="Arial" w:hAnsi="Arial" w:cs="Arial"/>
          <w:color w:val="000000"/>
          <w:szCs w:val="22"/>
        </w:rPr>
      </w:pPr>
      <w:r>
        <w:rPr>
          <w:rFonts w:ascii="Arial" w:hAnsi="Arial" w:cs="Arial"/>
          <w:color w:val="000000"/>
          <w:szCs w:val="22"/>
        </w:rPr>
        <w:t>5.4.63</w:t>
      </w:r>
      <w:r w:rsidR="00B7320B" w:rsidRPr="00F2107A">
        <w:rPr>
          <w:rFonts w:ascii="Arial" w:hAnsi="Arial" w:cs="Arial"/>
          <w:color w:val="000000"/>
          <w:szCs w:val="22"/>
        </w:rPr>
        <w:tab/>
        <w:t xml:space="preserve">Describe what marketing materials and support you will provide to help UTEAP advertise and market the program to client companies and employees. </w:t>
      </w:r>
    </w:p>
    <w:p w:rsidR="00F2107A" w:rsidRPr="00F2107A" w:rsidRDefault="00F2107A" w:rsidP="00F2107A">
      <w:pPr>
        <w:ind w:left="2160" w:hanging="720"/>
        <w:rPr>
          <w:rFonts w:ascii="Arial" w:hAnsi="Arial" w:cs="Arial"/>
          <w:color w:val="000000"/>
          <w:szCs w:val="22"/>
        </w:rPr>
      </w:pPr>
    </w:p>
    <w:p w:rsidR="00B7320B" w:rsidRDefault="00306572" w:rsidP="00F2107A">
      <w:pPr>
        <w:ind w:left="2160" w:hanging="720"/>
        <w:rPr>
          <w:rFonts w:ascii="Arial" w:hAnsi="Arial" w:cs="Arial"/>
          <w:color w:val="000000"/>
          <w:szCs w:val="22"/>
        </w:rPr>
      </w:pPr>
      <w:r>
        <w:rPr>
          <w:rFonts w:ascii="Arial" w:hAnsi="Arial" w:cs="Arial"/>
          <w:color w:val="000000"/>
          <w:szCs w:val="22"/>
        </w:rPr>
        <w:t>5.4.64</w:t>
      </w:r>
      <w:r w:rsidR="00B7320B" w:rsidRPr="00F2107A">
        <w:rPr>
          <w:rFonts w:ascii="Arial" w:hAnsi="Arial" w:cs="Arial"/>
          <w:color w:val="000000"/>
          <w:szCs w:val="22"/>
        </w:rPr>
        <w:tab/>
        <w:t xml:space="preserve">Describe a situation where you have had a complaint from a client, and how did you resolve the situation? </w:t>
      </w:r>
    </w:p>
    <w:p w:rsidR="00F2107A" w:rsidRPr="00F2107A" w:rsidRDefault="00F2107A" w:rsidP="00F2107A">
      <w:pPr>
        <w:ind w:left="1440"/>
        <w:rPr>
          <w:rFonts w:ascii="Arial" w:hAnsi="Arial" w:cs="Arial"/>
          <w:color w:val="000000"/>
          <w:szCs w:val="22"/>
        </w:rPr>
      </w:pPr>
    </w:p>
    <w:p w:rsidR="00B7320B" w:rsidRPr="00F2107A" w:rsidRDefault="00306572" w:rsidP="00F2107A">
      <w:pPr>
        <w:ind w:left="2160" w:hanging="720"/>
        <w:rPr>
          <w:rFonts w:ascii="Arial" w:hAnsi="Arial" w:cs="Arial"/>
          <w:color w:val="000000"/>
          <w:szCs w:val="22"/>
        </w:rPr>
      </w:pPr>
      <w:r>
        <w:rPr>
          <w:rFonts w:ascii="Arial" w:hAnsi="Arial" w:cs="Arial"/>
          <w:color w:val="000000"/>
          <w:szCs w:val="22"/>
        </w:rPr>
        <w:t>5.4.65</w:t>
      </w:r>
      <w:r w:rsidR="00B7320B" w:rsidRPr="00F2107A">
        <w:rPr>
          <w:rFonts w:ascii="Arial" w:hAnsi="Arial" w:cs="Arial"/>
          <w:color w:val="000000"/>
          <w:szCs w:val="22"/>
        </w:rPr>
        <w:tab/>
        <w:t>Describe a situation where you have had a conflict or complaint from the client company, not the client, and how did you resolve it?</w:t>
      </w:r>
    </w:p>
    <w:p w:rsidR="003839E3" w:rsidRPr="00F2107A" w:rsidRDefault="003839E3" w:rsidP="00F2107A">
      <w:pPr>
        <w:ind w:left="2160" w:hanging="720"/>
        <w:rPr>
          <w:rFonts w:ascii="Arial" w:hAnsi="Arial" w:cs="Arial"/>
          <w:color w:val="000000"/>
          <w:szCs w:val="22"/>
        </w:rPr>
      </w:pPr>
    </w:p>
    <w:p w:rsidR="003839E3" w:rsidRPr="00F2107A" w:rsidRDefault="00306572" w:rsidP="00F2107A">
      <w:pPr>
        <w:ind w:left="2160" w:hanging="720"/>
        <w:rPr>
          <w:rFonts w:ascii="Arial" w:hAnsi="Arial" w:cs="Arial"/>
          <w:b/>
          <w:color w:val="000000"/>
          <w:szCs w:val="22"/>
        </w:rPr>
      </w:pPr>
      <w:r>
        <w:rPr>
          <w:rFonts w:ascii="Arial" w:hAnsi="Arial" w:cs="Arial"/>
          <w:color w:val="000000"/>
          <w:szCs w:val="22"/>
        </w:rPr>
        <w:t>5.4.66</w:t>
      </w:r>
      <w:r w:rsidR="003839E3" w:rsidRPr="00F2107A">
        <w:rPr>
          <w:rFonts w:ascii="Arial" w:hAnsi="Arial" w:cs="Arial"/>
          <w:color w:val="000000"/>
          <w:szCs w:val="22"/>
        </w:rPr>
        <w:tab/>
        <w:t xml:space="preserve">Describe how you will report web </w:t>
      </w:r>
      <w:proofErr w:type="spellStart"/>
      <w:r w:rsidR="003839E3" w:rsidRPr="00F2107A">
        <w:rPr>
          <w:rFonts w:ascii="Arial" w:hAnsi="Arial" w:cs="Arial"/>
          <w:color w:val="000000"/>
          <w:szCs w:val="22"/>
        </w:rPr>
        <w:t>untilization</w:t>
      </w:r>
      <w:proofErr w:type="spellEnd"/>
      <w:r w:rsidR="003839E3" w:rsidRPr="00F2107A">
        <w:rPr>
          <w:rFonts w:ascii="Arial" w:hAnsi="Arial" w:cs="Arial"/>
          <w:color w:val="000000"/>
          <w:szCs w:val="22"/>
        </w:rPr>
        <w:t>/hits for each custom branded webpage setup to serve a UTEAP customer.</w:t>
      </w:r>
    </w:p>
    <w:p w:rsidR="00B7320B" w:rsidRPr="00B7320B" w:rsidRDefault="00B7320B" w:rsidP="00B7320B">
      <w:pPr>
        <w:ind w:left="720"/>
        <w:rPr>
          <w:rFonts w:ascii="Arial" w:hAnsi="Arial" w:cs="Arial"/>
          <w:b/>
          <w:color w:val="000000"/>
          <w:sz w:val="20"/>
        </w:rPr>
      </w:pPr>
    </w:p>
    <w:p w:rsidR="00B7320B" w:rsidRPr="00B7320B" w:rsidRDefault="00B7320B" w:rsidP="00B7320B">
      <w:pPr>
        <w:ind w:left="720"/>
        <w:rPr>
          <w:rFonts w:ascii="Arial" w:hAnsi="Arial" w:cs="Arial"/>
          <w:b/>
          <w:color w:val="000000"/>
          <w:sz w:val="20"/>
          <w:u w:val="single"/>
        </w:rPr>
      </w:pPr>
      <w:r w:rsidRPr="00B7320B">
        <w:rPr>
          <w:rFonts w:ascii="Arial" w:hAnsi="Arial" w:cs="Arial"/>
          <w:b/>
          <w:color w:val="000000"/>
          <w:sz w:val="20"/>
          <w:u w:val="single"/>
        </w:rPr>
        <w:t>Subcontractors</w:t>
      </w:r>
    </w:p>
    <w:p w:rsidR="00B7320B" w:rsidRPr="00B7320B" w:rsidRDefault="00B7320B" w:rsidP="00B7320B">
      <w:pPr>
        <w:ind w:left="720"/>
        <w:rPr>
          <w:rFonts w:ascii="Arial" w:hAnsi="Arial" w:cs="Arial"/>
          <w:b/>
          <w:color w:val="000000"/>
          <w:sz w:val="20"/>
        </w:rPr>
      </w:pPr>
    </w:p>
    <w:p w:rsidR="00B7320B" w:rsidRDefault="00306572" w:rsidP="00F2107A">
      <w:pPr>
        <w:ind w:left="2160" w:hanging="720"/>
        <w:rPr>
          <w:rFonts w:ascii="Arial" w:hAnsi="Arial" w:cs="Arial"/>
          <w:color w:val="000000"/>
          <w:szCs w:val="22"/>
        </w:rPr>
      </w:pPr>
      <w:r>
        <w:rPr>
          <w:rFonts w:ascii="Arial" w:hAnsi="Arial" w:cs="Arial"/>
          <w:color w:val="000000"/>
          <w:sz w:val="20"/>
        </w:rPr>
        <w:t>5.4.67</w:t>
      </w:r>
      <w:r w:rsidR="00B7320B" w:rsidRPr="00B7320B">
        <w:rPr>
          <w:rFonts w:ascii="Arial" w:hAnsi="Arial" w:cs="Arial"/>
          <w:color w:val="000000"/>
          <w:sz w:val="20"/>
        </w:rPr>
        <w:tab/>
      </w:r>
      <w:r w:rsidR="00B7320B" w:rsidRPr="00F2107A">
        <w:rPr>
          <w:rFonts w:ascii="Arial" w:hAnsi="Arial" w:cs="Arial"/>
          <w:color w:val="000000"/>
          <w:szCs w:val="22"/>
        </w:rPr>
        <w:t xml:space="preserve">Do you utilize any subcontractors in your </w:t>
      </w:r>
      <w:proofErr w:type="spellStart"/>
      <w:r w:rsidR="00B7320B" w:rsidRPr="00F2107A">
        <w:rPr>
          <w:rFonts w:ascii="Arial" w:hAnsi="Arial" w:cs="Arial"/>
          <w:color w:val="000000"/>
          <w:szCs w:val="22"/>
        </w:rPr>
        <w:t>WorkLife</w:t>
      </w:r>
      <w:proofErr w:type="spellEnd"/>
      <w:r w:rsidR="00B7320B" w:rsidRPr="00F2107A">
        <w:rPr>
          <w:rFonts w:ascii="Arial" w:hAnsi="Arial" w:cs="Arial"/>
          <w:color w:val="000000"/>
          <w:szCs w:val="22"/>
        </w:rPr>
        <w:t xml:space="preserve"> operations?  If yes, list companies and describe your role and relationship with each of them.</w:t>
      </w:r>
    </w:p>
    <w:p w:rsidR="00F2107A" w:rsidRPr="00F2107A" w:rsidRDefault="00F2107A" w:rsidP="00B7320B">
      <w:pPr>
        <w:ind w:left="1440" w:hanging="720"/>
        <w:rPr>
          <w:rFonts w:ascii="Arial" w:hAnsi="Arial" w:cs="Arial"/>
          <w:color w:val="000000"/>
          <w:szCs w:val="22"/>
        </w:rPr>
      </w:pPr>
    </w:p>
    <w:p w:rsidR="00B7320B" w:rsidRDefault="00306572" w:rsidP="00F2107A">
      <w:pPr>
        <w:ind w:left="2160" w:hanging="720"/>
        <w:rPr>
          <w:rFonts w:ascii="Arial" w:hAnsi="Arial" w:cs="Arial"/>
          <w:color w:val="000000"/>
          <w:szCs w:val="22"/>
        </w:rPr>
      </w:pPr>
      <w:r>
        <w:rPr>
          <w:rFonts w:ascii="Arial" w:hAnsi="Arial" w:cs="Arial"/>
          <w:color w:val="000000"/>
          <w:szCs w:val="22"/>
        </w:rPr>
        <w:t>5.4.68</w:t>
      </w:r>
      <w:r w:rsidR="00B7320B" w:rsidRPr="00F2107A">
        <w:rPr>
          <w:rFonts w:ascii="Arial" w:hAnsi="Arial" w:cs="Arial"/>
          <w:color w:val="000000"/>
          <w:szCs w:val="22"/>
        </w:rPr>
        <w:tab/>
        <w:t>Describe the due diligence process used by your organization in contracting with your subcontractors. (i.e. recruitment, hiring, background screening, criminal history and drug testing policy)</w:t>
      </w:r>
    </w:p>
    <w:p w:rsidR="00F2107A" w:rsidRPr="00F2107A" w:rsidRDefault="00F2107A" w:rsidP="00B7320B">
      <w:pPr>
        <w:ind w:left="1440" w:hanging="720"/>
        <w:rPr>
          <w:rFonts w:ascii="Arial" w:hAnsi="Arial" w:cs="Arial"/>
          <w:color w:val="000000"/>
          <w:szCs w:val="22"/>
        </w:rPr>
      </w:pPr>
    </w:p>
    <w:p w:rsidR="00B7320B" w:rsidRDefault="00306572" w:rsidP="00F2107A">
      <w:pPr>
        <w:ind w:left="2160" w:hanging="720"/>
        <w:rPr>
          <w:rFonts w:ascii="Arial" w:hAnsi="Arial" w:cs="Arial"/>
          <w:color w:val="000000"/>
          <w:szCs w:val="22"/>
        </w:rPr>
      </w:pPr>
      <w:r>
        <w:rPr>
          <w:rFonts w:ascii="Arial" w:hAnsi="Arial" w:cs="Arial"/>
          <w:color w:val="000000"/>
          <w:szCs w:val="22"/>
        </w:rPr>
        <w:t>5.4.69</w:t>
      </w:r>
      <w:r w:rsidR="00B7320B" w:rsidRPr="00F2107A">
        <w:rPr>
          <w:rFonts w:ascii="Arial" w:hAnsi="Arial" w:cs="Arial"/>
          <w:color w:val="000000"/>
          <w:szCs w:val="22"/>
        </w:rPr>
        <w:tab/>
        <w:t>Do you use any Subcontractors outside the continental U.S.?   If yes, describe your role and relationship with each.</w:t>
      </w:r>
    </w:p>
    <w:p w:rsidR="00F2107A" w:rsidRPr="00F2107A" w:rsidRDefault="00F2107A" w:rsidP="00B7320B">
      <w:pPr>
        <w:ind w:left="1440" w:hanging="720"/>
        <w:rPr>
          <w:rFonts w:ascii="Arial" w:hAnsi="Arial" w:cs="Arial"/>
          <w:color w:val="000000"/>
          <w:szCs w:val="22"/>
        </w:rPr>
      </w:pPr>
    </w:p>
    <w:p w:rsidR="00E36914" w:rsidRPr="00F2107A" w:rsidRDefault="00306572" w:rsidP="00F2107A">
      <w:pPr>
        <w:ind w:left="1440"/>
        <w:rPr>
          <w:rFonts w:ascii="Arial" w:hAnsi="Arial" w:cs="Arial"/>
          <w:color w:val="000000"/>
          <w:szCs w:val="22"/>
          <w:highlight w:val="lightGray"/>
        </w:rPr>
      </w:pPr>
      <w:r>
        <w:rPr>
          <w:rFonts w:ascii="Arial" w:hAnsi="Arial" w:cs="Arial"/>
          <w:color w:val="000000"/>
          <w:szCs w:val="22"/>
        </w:rPr>
        <w:t>5.4.70</w:t>
      </w:r>
      <w:r w:rsidR="00B7320B" w:rsidRPr="00F2107A">
        <w:rPr>
          <w:rFonts w:ascii="Arial" w:hAnsi="Arial" w:cs="Arial"/>
          <w:color w:val="000000"/>
          <w:szCs w:val="22"/>
        </w:rPr>
        <w:tab/>
        <w:t>Describe the extent to which you expect to be using subcontractors with UTEAP.</w:t>
      </w:r>
    </w:p>
    <w:p w:rsidR="00F2107A" w:rsidRDefault="00F2107A" w:rsidP="00F2107A">
      <w:pPr>
        <w:ind w:right="1440"/>
        <w:rPr>
          <w:rFonts w:ascii="Arial" w:hAnsi="Arial" w:cs="Arial"/>
          <w:b/>
          <w:color w:val="000000"/>
          <w:sz w:val="20"/>
        </w:rPr>
      </w:pPr>
    </w:p>
    <w:p w:rsidR="00F2107A" w:rsidRPr="00F2107A" w:rsidRDefault="00F2107A" w:rsidP="00F2107A">
      <w:pPr>
        <w:ind w:left="1440" w:hanging="720"/>
        <w:rPr>
          <w:rFonts w:ascii="Arial" w:eastAsia="Times New Roman" w:hAnsi="Arial" w:cs="Arial"/>
          <w:b/>
          <w:bCs/>
          <w:color w:val="000000"/>
          <w:szCs w:val="24"/>
        </w:rPr>
      </w:pPr>
      <w:r w:rsidRPr="00F2107A">
        <w:rPr>
          <w:rFonts w:ascii="Arial" w:hAnsi="Arial" w:cs="Arial"/>
        </w:rPr>
        <w:t>5.5</w:t>
      </w:r>
      <w:r w:rsidRPr="00F2107A">
        <w:rPr>
          <w:rFonts w:ascii="Arial" w:hAnsi="Arial" w:cs="Arial"/>
        </w:rPr>
        <w:tab/>
      </w:r>
      <w:r w:rsidRPr="00F2107A">
        <w:rPr>
          <w:rFonts w:ascii="Arial" w:eastAsia="Times New Roman" w:hAnsi="Arial" w:cs="Arial"/>
          <w:color w:val="000000"/>
          <w:szCs w:val="24"/>
        </w:rPr>
        <w:t xml:space="preserve">In its proposal, Proposer must indicate whether it will consent to include in the Agreement the “Access by Individuals with Disabilities” language that is set forth in </w:t>
      </w:r>
      <w:r w:rsidRPr="00F2107A">
        <w:rPr>
          <w:rFonts w:ascii="Arial" w:eastAsia="Times New Roman" w:hAnsi="Arial" w:cs="Arial"/>
          <w:b/>
          <w:bCs/>
          <w:color w:val="000000"/>
          <w:szCs w:val="24"/>
        </w:rPr>
        <w:t>APPENDIX FIVE, Access by Individuals with Disabilities</w:t>
      </w:r>
      <w:r w:rsidRPr="00F2107A">
        <w:rPr>
          <w:rFonts w:ascii="Arial" w:eastAsia="Times New Roman" w:hAnsi="Arial" w:cs="Arial"/>
          <w:bCs/>
          <w:color w:val="000000"/>
          <w:szCs w:val="24"/>
        </w:rPr>
        <w:t>.</w:t>
      </w:r>
      <w:r w:rsidRPr="00F2107A">
        <w:rPr>
          <w:rFonts w:ascii="Arial" w:eastAsia="Times New Roman" w:hAnsi="Arial" w:cs="Arial"/>
          <w:color w:val="000000"/>
          <w:szCs w:val="24"/>
        </w:rPr>
        <w:t xml:space="preserve">  If Proposer objects to the inclusion of the “Access by Individuals with Disabilities” language in the Agreement, Proposer must, as part of its proposal, specifically identify and describe in detail all of the reasons for Proposer’s objection. NOTE THAT A GENERAL OBJECTION IS NOT AN ACCEPTABLE RESPONSE TO THIS QUESTION.</w:t>
      </w:r>
    </w:p>
    <w:p w:rsidR="00F2107A" w:rsidRPr="00F2107A" w:rsidRDefault="00F2107A" w:rsidP="00F2107A">
      <w:pPr>
        <w:ind w:left="1440" w:hanging="720"/>
        <w:rPr>
          <w:rFonts w:ascii="Arial" w:hAnsi="Arial" w:cs="Arial"/>
          <w:bCs/>
          <w:color w:val="000000"/>
        </w:rPr>
      </w:pPr>
    </w:p>
    <w:p w:rsidR="00F2107A" w:rsidRPr="00F2107A" w:rsidRDefault="00F2107A" w:rsidP="00F2107A">
      <w:pPr>
        <w:ind w:left="1440" w:hanging="720"/>
        <w:rPr>
          <w:rFonts w:ascii="Arial" w:hAnsi="Arial" w:cs="Arial"/>
          <w:b/>
          <w:bCs/>
          <w:color w:val="000000"/>
        </w:rPr>
      </w:pPr>
      <w:r w:rsidRPr="00F2107A">
        <w:rPr>
          <w:rFonts w:ascii="Arial" w:hAnsi="Arial" w:cs="Arial"/>
          <w:bCs/>
          <w:color w:val="000000"/>
        </w:rPr>
        <w:t>5.6</w:t>
      </w:r>
      <w:r w:rsidRPr="00F2107A">
        <w:rPr>
          <w:rFonts w:ascii="Arial" w:hAnsi="Arial" w:cs="Arial"/>
          <w:bCs/>
          <w:color w:val="000000"/>
        </w:rPr>
        <w:tab/>
        <w:t xml:space="preserve">In its proposal, Proposer must respond to each item listed in </w:t>
      </w:r>
      <w:r w:rsidRPr="00F2107A">
        <w:rPr>
          <w:rFonts w:ascii="Arial" w:hAnsi="Arial" w:cs="Arial"/>
          <w:b/>
          <w:bCs/>
          <w:color w:val="000000"/>
        </w:rPr>
        <w:t>APPENDIX SEVEN,</w:t>
      </w:r>
      <w:r w:rsidRPr="00F2107A">
        <w:rPr>
          <w:rFonts w:ascii="Arial Bold" w:hAnsi="Arial Bold" w:cs="Arial"/>
          <w:b/>
          <w:spacing w:val="-3"/>
          <w:szCs w:val="22"/>
        </w:rPr>
        <w:t xml:space="preserve"> </w:t>
      </w:r>
      <w:r w:rsidRPr="00F2107A">
        <w:rPr>
          <w:rFonts w:ascii="Arial" w:hAnsi="Arial" w:cs="Arial"/>
          <w:bCs/>
          <w:color w:val="000000"/>
        </w:rPr>
        <w:t>Security Characteristics and Functionality of Contractor’s Information Resources. APPENDIX SEVEN will establish specifications, representations, warranties and agreements related to the EIR that Proposer is offering to provide to University.  Responses to APPENDIX SEVEN will be incorporated into the Agreement and will be binding on Contractor.</w:t>
      </w:r>
    </w:p>
    <w:p w:rsidR="00AD20A4" w:rsidRPr="00F57AED" w:rsidRDefault="005B5F56" w:rsidP="00F2107A">
      <w:pPr>
        <w:ind w:right="1440"/>
        <w:rPr>
          <w:rFonts w:ascii="Arial" w:hAnsi="Arial"/>
          <w:sz w:val="18"/>
        </w:rPr>
      </w:pPr>
      <w:r>
        <w:rPr>
          <w:rFonts w:ascii="Arial" w:hAnsi="Arial"/>
          <w:sz w:val="18"/>
        </w:rPr>
        <w:br w:type="page"/>
      </w:r>
    </w:p>
    <w:p w:rsidR="003E3579" w:rsidRPr="00F57AED" w:rsidRDefault="003E3579">
      <w:pPr>
        <w:jc w:val="center"/>
        <w:rPr>
          <w:rFonts w:ascii="Arial" w:hAnsi="Arial"/>
          <w:b/>
          <w:u w:val="single"/>
        </w:rPr>
      </w:pPr>
      <w:r w:rsidRPr="00F57AED">
        <w:rPr>
          <w:rFonts w:ascii="Arial" w:hAnsi="Arial"/>
          <w:b/>
        </w:rPr>
        <w:lastRenderedPageBreak/>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4E4394" w:rsidRDefault="003E3579">
      <w:pPr>
        <w:rPr>
          <w:rFonts w:ascii="Arial" w:hAnsi="Arial"/>
          <w:szCs w:val="22"/>
        </w:rPr>
      </w:pPr>
      <w:r w:rsidRPr="004E4394">
        <w:rPr>
          <w:rFonts w:ascii="Arial" w:hAnsi="Arial"/>
          <w:b/>
          <w:szCs w:val="22"/>
        </w:rPr>
        <w:t>Proposal of:</w:t>
      </w:r>
      <w:r w:rsidR="00FF738A" w:rsidRPr="004E4394">
        <w:rPr>
          <w:rFonts w:ascii="Arial" w:hAnsi="Arial"/>
          <w:szCs w:val="22"/>
        </w:rPr>
        <w:t xml:space="preserve"> </w:t>
      </w:r>
      <w:r w:rsidRPr="004E4394">
        <w:rPr>
          <w:rFonts w:ascii="Arial" w:hAnsi="Arial"/>
          <w:szCs w:val="22"/>
        </w:rPr>
        <w:t xml:space="preserve">___________________________________ </w:t>
      </w:r>
    </w:p>
    <w:p w:rsidR="003E3579" w:rsidRPr="004E4394" w:rsidRDefault="003E3579">
      <w:pPr>
        <w:tabs>
          <w:tab w:val="left" w:pos="720"/>
          <w:tab w:val="left" w:pos="1440"/>
        </w:tabs>
        <w:rPr>
          <w:rFonts w:ascii="Arial" w:hAnsi="Arial"/>
          <w:szCs w:val="22"/>
        </w:rPr>
      </w:pPr>
      <w:r w:rsidRPr="004E4394">
        <w:rPr>
          <w:rFonts w:ascii="Arial" w:hAnsi="Arial"/>
          <w:szCs w:val="22"/>
        </w:rPr>
        <w:tab/>
      </w:r>
      <w:r w:rsidRPr="004E4394">
        <w:rPr>
          <w:rFonts w:ascii="Arial" w:hAnsi="Arial"/>
          <w:szCs w:val="22"/>
        </w:rPr>
        <w:tab/>
        <w:t xml:space="preserve">(Proposer Name) </w:t>
      </w:r>
    </w:p>
    <w:p w:rsidR="003E3579" w:rsidRPr="004E4394" w:rsidRDefault="003E3579">
      <w:pPr>
        <w:rPr>
          <w:rFonts w:ascii="Arial" w:hAnsi="Arial"/>
          <w:szCs w:val="22"/>
        </w:rPr>
      </w:pPr>
    </w:p>
    <w:p w:rsidR="003E3579" w:rsidRDefault="003E3579" w:rsidP="001D78DB">
      <w:pPr>
        <w:tabs>
          <w:tab w:val="left" w:pos="1080"/>
          <w:tab w:val="left" w:pos="1440"/>
        </w:tabs>
        <w:rPr>
          <w:rFonts w:ascii="Arial" w:hAnsi="Arial"/>
          <w:szCs w:val="22"/>
        </w:rPr>
      </w:pPr>
      <w:r w:rsidRPr="004E4394">
        <w:rPr>
          <w:rFonts w:ascii="Arial" w:hAnsi="Arial"/>
          <w:b/>
          <w:szCs w:val="22"/>
        </w:rPr>
        <w:t>To:</w:t>
      </w:r>
      <w:r w:rsidRPr="004E4394">
        <w:rPr>
          <w:rFonts w:ascii="Arial" w:hAnsi="Arial"/>
          <w:szCs w:val="22"/>
        </w:rPr>
        <w:tab/>
        <w:t xml:space="preserve">University </w:t>
      </w:r>
    </w:p>
    <w:p w:rsidR="004E4394" w:rsidRPr="004E4394" w:rsidRDefault="004E4394" w:rsidP="001D78DB">
      <w:pPr>
        <w:tabs>
          <w:tab w:val="left" w:pos="1080"/>
          <w:tab w:val="left" w:pos="1440"/>
        </w:tabs>
        <w:rPr>
          <w:rFonts w:ascii="Arial" w:hAnsi="Arial"/>
          <w:szCs w:val="22"/>
        </w:rPr>
      </w:pPr>
      <w:r w:rsidRPr="004E4394">
        <w:rPr>
          <w:rFonts w:ascii="Arial" w:hAnsi="Arial"/>
          <w:b/>
          <w:szCs w:val="22"/>
        </w:rPr>
        <w:t>Ref:</w:t>
      </w:r>
      <w:r>
        <w:rPr>
          <w:rFonts w:ascii="Arial" w:hAnsi="Arial"/>
          <w:szCs w:val="22"/>
        </w:rPr>
        <w:t xml:space="preserve"> </w:t>
      </w:r>
      <w:r>
        <w:rPr>
          <w:rFonts w:ascii="Arial" w:hAnsi="Arial"/>
          <w:szCs w:val="22"/>
        </w:rPr>
        <w:tab/>
      </w:r>
      <w:proofErr w:type="spellStart"/>
      <w:r>
        <w:rPr>
          <w:rFonts w:ascii="Arial" w:hAnsi="Arial"/>
          <w:szCs w:val="22"/>
        </w:rPr>
        <w:t>WorkLife</w:t>
      </w:r>
      <w:proofErr w:type="spellEnd"/>
      <w:r>
        <w:rPr>
          <w:rFonts w:ascii="Arial" w:hAnsi="Arial"/>
          <w:szCs w:val="22"/>
        </w:rPr>
        <w:t xml:space="preserve"> Services</w:t>
      </w:r>
    </w:p>
    <w:p w:rsidR="003E3579" w:rsidRPr="004E4394" w:rsidRDefault="003E3579">
      <w:pPr>
        <w:tabs>
          <w:tab w:val="left" w:pos="1440"/>
        </w:tabs>
        <w:rPr>
          <w:rFonts w:ascii="Arial" w:hAnsi="Arial"/>
          <w:szCs w:val="22"/>
        </w:rPr>
      </w:pPr>
      <w:r w:rsidRPr="004E4394">
        <w:rPr>
          <w:rFonts w:ascii="Arial" w:hAnsi="Arial"/>
          <w:b/>
          <w:szCs w:val="22"/>
        </w:rPr>
        <w:t>RFP No.:</w:t>
      </w:r>
      <w:r w:rsidR="00FF738A" w:rsidRPr="004E4394">
        <w:rPr>
          <w:rFonts w:ascii="Arial" w:hAnsi="Arial"/>
          <w:szCs w:val="22"/>
        </w:rPr>
        <w:t xml:space="preserve"> </w:t>
      </w:r>
      <w:r w:rsidR="004E4394">
        <w:rPr>
          <w:rFonts w:ascii="Arial" w:hAnsi="Arial"/>
          <w:szCs w:val="22"/>
        </w:rPr>
        <w:t xml:space="preserve">  744-R1911</w:t>
      </w:r>
      <w:r w:rsidRPr="004E4394">
        <w:rPr>
          <w:rFonts w:ascii="Arial" w:hAnsi="Arial"/>
          <w:szCs w:val="22"/>
        </w:rPr>
        <w:t xml:space="preserve"> </w:t>
      </w:r>
    </w:p>
    <w:p w:rsidR="003E3579" w:rsidRPr="004E4394" w:rsidRDefault="003E3579">
      <w:pPr>
        <w:rPr>
          <w:rFonts w:ascii="Arial" w:hAnsi="Arial"/>
          <w:szCs w:val="22"/>
        </w:rPr>
      </w:pPr>
    </w:p>
    <w:p w:rsidR="003E3579" w:rsidRPr="004E4394" w:rsidRDefault="003E3579">
      <w:pPr>
        <w:rPr>
          <w:rFonts w:ascii="Arial" w:hAnsi="Arial" w:cs="Arial"/>
          <w:szCs w:val="22"/>
        </w:rPr>
      </w:pPr>
      <w:r w:rsidRPr="004E4394">
        <w:rPr>
          <w:rFonts w:ascii="Arial" w:hAnsi="Arial" w:cs="Arial"/>
          <w:szCs w:val="22"/>
        </w:rPr>
        <w:t>Ladies and Gentlemen:</w:t>
      </w:r>
      <w:r w:rsidR="00D01AC0" w:rsidRPr="004E4394">
        <w:rPr>
          <w:rFonts w:ascii="Arial" w:hAnsi="Arial" w:cs="Arial"/>
          <w:szCs w:val="22"/>
        </w:rPr>
        <w:t xml:space="preserve"> </w:t>
      </w:r>
    </w:p>
    <w:p w:rsidR="003E3579" w:rsidRPr="004E4394" w:rsidRDefault="003E3579">
      <w:pPr>
        <w:rPr>
          <w:rFonts w:ascii="Arial" w:hAnsi="Arial" w:cs="Arial"/>
          <w:szCs w:val="22"/>
        </w:rPr>
      </w:pPr>
    </w:p>
    <w:p w:rsidR="003E3579" w:rsidRDefault="003E3579">
      <w:pPr>
        <w:rPr>
          <w:rFonts w:ascii="Arial" w:hAnsi="Arial" w:cs="Arial"/>
          <w:szCs w:val="22"/>
        </w:rPr>
      </w:pPr>
      <w:r w:rsidRPr="004E4394">
        <w:rPr>
          <w:rFonts w:ascii="Arial" w:hAnsi="Arial" w:cs="Arial"/>
          <w:szCs w:val="22"/>
        </w:rPr>
        <w:t xml:space="preserve">Having </w:t>
      </w:r>
      <w:r w:rsidR="00FE74BF">
        <w:rPr>
          <w:rFonts w:ascii="Arial" w:hAnsi="Arial" w:cs="Arial"/>
          <w:szCs w:val="22"/>
        </w:rPr>
        <w:t xml:space="preserve">carefully </w:t>
      </w:r>
      <w:r w:rsidRPr="004E4394">
        <w:rPr>
          <w:rFonts w:ascii="Arial" w:hAnsi="Arial" w:cs="Arial"/>
          <w:szCs w:val="22"/>
        </w:rPr>
        <w:t xml:space="preserve">examined </w:t>
      </w:r>
      <w:r w:rsidR="00FE74BF">
        <w:rPr>
          <w:rFonts w:ascii="Arial" w:hAnsi="Arial" w:cs="Arial"/>
          <w:szCs w:val="22"/>
        </w:rPr>
        <w:t xml:space="preserve">all the </w:t>
      </w:r>
      <w:r w:rsidRPr="004E4394">
        <w:rPr>
          <w:rFonts w:ascii="Arial" w:hAnsi="Arial" w:cs="Arial"/>
          <w:szCs w:val="22"/>
        </w:rPr>
        <w:t xml:space="preserve">specifications and requirements of this RFP </w:t>
      </w:r>
      <w:r w:rsidR="00C1030C" w:rsidRPr="004E4394">
        <w:rPr>
          <w:rFonts w:ascii="Arial" w:hAnsi="Arial" w:cs="Arial"/>
          <w:szCs w:val="22"/>
        </w:rPr>
        <w:t xml:space="preserve">(including </w:t>
      </w:r>
      <w:r w:rsidRPr="004E4394">
        <w:rPr>
          <w:rFonts w:ascii="Arial" w:hAnsi="Arial" w:cs="Arial"/>
          <w:szCs w:val="22"/>
        </w:rPr>
        <w:t>attachments</w:t>
      </w:r>
      <w:r w:rsidR="00C1030C" w:rsidRPr="004E4394">
        <w:rPr>
          <w:rFonts w:ascii="Arial" w:hAnsi="Arial" w:cs="Arial"/>
          <w:szCs w:val="22"/>
        </w:rPr>
        <w:t>),</w:t>
      </w:r>
      <w:r w:rsidRPr="004E4394">
        <w:rPr>
          <w:rFonts w:ascii="Arial" w:hAnsi="Arial" w:cs="Arial"/>
          <w:szCs w:val="22"/>
        </w:rPr>
        <w:t xml:space="preserve"> the undersigned proposes to furnish </w:t>
      </w:r>
      <w:r w:rsidR="00FE74BF">
        <w:rPr>
          <w:rFonts w:ascii="Arial" w:hAnsi="Arial" w:cs="Arial"/>
          <w:szCs w:val="22"/>
        </w:rPr>
        <w:t xml:space="preserve">the </w:t>
      </w:r>
      <w:proofErr w:type="spellStart"/>
      <w:r w:rsidR="00177B30" w:rsidRPr="004E4394">
        <w:rPr>
          <w:rFonts w:ascii="Arial" w:hAnsi="Arial" w:cs="Arial"/>
          <w:szCs w:val="22"/>
        </w:rPr>
        <w:t>Work</w:t>
      </w:r>
      <w:r w:rsidR="00FE74BF">
        <w:rPr>
          <w:rFonts w:ascii="Arial" w:hAnsi="Arial" w:cs="Arial"/>
          <w:szCs w:val="22"/>
        </w:rPr>
        <w:t>Life</w:t>
      </w:r>
      <w:proofErr w:type="spellEnd"/>
      <w:r w:rsidR="00FE74BF">
        <w:rPr>
          <w:rFonts w:ascii="Arial" w:hAnsi="Arial" w:cs="Arial"/>
          <w:szCs w:val="22"/>
        </w:rPr>
        <w:t xml:space="preserve"> services required pursuant to the above-referenced Request for Proposal</w:t>
      </w:r>
      <w:r w:rsidR="00847721" w:rsidRPr="004E4394">
        <w:rPr>
          <w:rFonts w:ascii="Arial" w:hAnsi="Arial" w:cs="Arial"/>
          <w:szCs w:val="22"/>
        </w:rPr>
        <w:t xml:space="preserve"> </w:t>
      </w:r>
      <w:r w:rsidRPr="004E4394">
        <w:rPr>
          <w:rFonts w:ascii="Arial" w:hAnsi="Arial" w:cs="Arial"/>
          <w:szCs w:val="22"/>
        </w:rPr>
        <w:t xml:space="preserve">upon the </w:t>
      </w:r>
      <w:r w:rsidR="00FB576B" w:rsidRPr="004E4394">
        <w:rPr>
          <w:rFonts w:ascii="Arial" w:hAnsi="Arial" w:cs="Arial"/>
          <w:szCs w:val="22"/>
        </w:rPr>
        <w:t xml:space="preserve">pricing </w:t>
      </w:r>
      <w:r w:rsidRPr="004E4394">
        <w:rPr>
          <w:rFonts w:ascii="Arial" w:hAnsi="Arial" w:cs="Arial"/>
          <w:szCs w:val="22"/>
        </w:rPr>
        <w:t>terms quoted below</w:t>
      </w:r>
      <w:r w:rsidR="00FB576B" w:rsidRPr="004E4394">
        <w:rPr>
          <w:rFonts w:ascii="Arial" w:hAnsi="Arial" w:cs="Arial"/>
          <w:szCs w:val="22"/>
        </w:rPr>
        <w:t>:</w:t>
      </w:r>
    </w:p>
    <w:p w:rsidR="00BD4792" w:rsidRDefault="00BD4792">
      <w:pPr>
        <w:rPr>
          <w:rFonts w:ascii="Arial" w:hAnsi="Arial" w:cs="Arial"/>
          <w:szCs w:val="22"/>
        </w:rPr>
      </w:pPr>
    </w:p>
    <w:p w:rsidR="00BD4792" w:rsidRDefault="00BD4792" w:rsidP="00BD4792">
      <w:pPr>
        <w:rPr>
          <w:rFonts w:ascii="Arial" w:hAnsi="Arial" w:cs="Arial"/>
          <w:b/>
          <w:sz w:val="20"/>
        </w:rPr>
      </w:pPr>
      <w:r w:rsidRPr="002C050E">
        <w:rPr>
          <w:rFonts w:ascii="Arial" w:hAnsi="Arial" w:cs="Arial"/>
          <w:b/>
          <w:sz w:val="20"/>
        </w:rPr>
        <w:t>6.1</w:t>
      </w:r>
      <w:r w:rsidRPr="002C050E">
        <w:rPr>
          <w:rFonts w:ascii="Arial" w:hAnsi="Arial" w:cs="Arial"/>
          <w:b/>
          <w:sz w:val="20"/>
        </w:rPr>
        <w:tab/>
      </w:r>
      <w:r>
        <w:rPr>
          <w:rFonts w:ascii="Arial" w:hAnsi="Arial" w:cs="Arial"/>
          <w:b/>
          <w:sz w:val="20"/>
        </w:rPr>
        <w:t>Term of Agreement</w:t>
      </w:r>
    </w:p>
    <w:p w:rsidR="00BD4792" w:rsidRDefault="00BD4792" w:rsidP="00BD4792">
      <w:pPr>
        <w:rPr>
          <w:rFonts w:ascii="Arial" w:hAnsi="Arial" w:cs="Arial"/>
          <w:b/>
          <w:sz w:val="20"/>
        </w:rPr>
      </w:pPr>
    </w:p>
    <w:p w:rsidR="00BD4792" w:rsidRDefault="00BD4792" w:rsidP="00BD4792">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02052E">
        <w:rPr>
          <w:rFonts w:ascii="Arial" w:eastAsia="Times New Roman" w:hAnsi="Arial" w:cs="Arial"/>
          <w:spacing w:val="-3"/>
          <w:sz w:val="20"/>
        </w:rPr>
        <w:t>five (5)</w:t>
      </w:r>
      <w:r w:rsidRPr="00037F27">
        <w:rPr>
          <w:rFonts w:ascii="Arial" w:eastAsia="Times New Roman" w:hAnsi="Arial" w:cs="Arial"/>
          <w:spacing w:val="-3"/>
          <w:sz w:val="20"/>
        </w:rPr>
        <w:t xml:space="preserve"> years with the</w:t>
      </w:r>
      <w:r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Pr="0002217B">
        <w:rPr>
          <w:rFonts w:ascii="Arial" w:eastAsia="Times New Roman" w:hAnsi="Arial" w:cs="Arial"/>
          <w:spacing w:val="-3"/>
          <w:sz w:val="20"/>
        </w:rPr>
        <w:t>term of th</w:t>
      </w:r>
      <w:r w:rsidRPr="00037F27">
        <w:rPr>
          <w:rFonts w:ascii="Arial" w:eastAsia="Times New Roman" w:hAnsi="Arial" w:cs="Arial"/>
          <w:spacing w:val="-3"/>
          <w:sz w:val="20"/>
        </w:rPr>
        <w:t>e</w:t>
      </w:r>
      <w:r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Pr="0002217B">
        <w:rPr>
          <w:rFonts w:ascii="Arial" w:eastAsia="Times New Roman" w:hAnsi="Arial" w:cs="Arial"/>
          <w:spacing w:val="-3"/>
          <w:sz w:val="20"/>
        </w:rPr>
        <w:t xml:space="preserve">begin on </w:t>
      </w:r>
      <w:r w:rsidR="00A056D2">
        <w:rPr>
          <w:rFonts w:ascii="Arial" w:eastAsia="Times New Roman" w:hAnsi="Arial" w:cs="Arial"/>
          <w:spacing w:val="-3"/>
          <w:sz w:val="20"/>
        </w:rPr>
        <w:t>September 1</w:t>
      </w:r>
      <w:r w:rsidR="00A056D2" w:rsidRPr="00A056D2">
        <w:rPr>
          <w:rFonts w:ascii="Arial" w:eastAsia="Times New Roman" w:hAnsi="Arial" w:cs="Arial"/>
          <w:spacing w:val="-3"/>
          <w:sz w:val="20"/>
          <w:vertAlign w:val="superscript"/>
        </w:rPr>
        <w:t>st</w:t>
      </w:r>
      <w:r w:rsidR="00A056D2">
        <w:rPr>
          <w:rFonts w:ascii="Arial" w:eastAsia="Times New Roman" w:hAnsi="Arial" w:cs="Arial"/>
          <w:spacing w:val="-3"/>
          <w:sz w:val="20"/>
        </w:rPr>
        <w:t xml:space="preserve">, </w:t>
      </w:r>
      <w:r w:rsidRPr="00037F27">
        <w:rPr>
          <w:rFonts w:ascii="Arial" w:eastAsia="Times New Roman" w:hAnsi="Arial" w:cs="Arial"/>
          <w:spacing w:val="-3"/>
          <w:sz w:val="20"/>
        </w:rPr>
        <w:t>20</w:t>
      </w:r>
      <w:r w:rsidR="00A056D2">
        <w:rPr>
          <w:rFonts w:ascii="Arial" w:eastAsia="Times New Roman" w:hAnsi="Arial" w:cs="Arial"/>
          <w:spacing w:val="-3"/>
          <w:sz w:val="20"/>
        </w:rPr>
        <w:t>19</w:t>
      </w:r>
      <w:r>
        <w:rPr>
          <w:rFonts w:ascii="Arial" w:eastAsia="Times New Roman" w:hAnsi="Arial" w:cs="Arial"/>
          <w:spacing w:val="-3"/>
          <w:sz w:val="20"/>
        </w:rPr>
        <w:t>,</w:t>
      </w:r>
      <w:r w:rsidRPr="0002217B">
        <w:rPr>
          <w:rFonts w:ascii="Arial" w:eastAsia="Times New Roman" w:hAnsi="Arial" w:cs="Arial"/>
          <w:spacing w:val="-3"/>
          <w:sz w:val="20"/>
        </w:rPr>
        <w:t xml:space="preserve"> and </w:t>
      </w:r>
      <w:r>
        <w:rPr>
          <w:rFonts w:ascii="Arial" w:eastAsia="Times New Roman" w:hAnsi="Arial" w:cs="Arial"/>
          <w:spacing w:val="-3"/>
          <w:sz w:val="20"/>
        </w:rPr>
        <w:t xml:space="preserve">proposed to </w:t>
      </w:r>
      <w:r w:rsidRPr="0002217B">
        <w:rPr>
          <w:rFonts w:ascii="Arial" w:eastAsia="Times New Roman" w:hAnsi="Arial" w:cs="Arial"/>
          <w:spacing w:val="-3"/>
          <w:sz w:val="20"/>
        </w:rPr>
        <w:t>expir</w:t>
      </w:r>
      <w:r w:rsidRPr="00037F27">
        <w:rPr>
          <w:rFonts w:ascii="Arial" w:eastAsia="Times New Roman" w:hAnsi="Arial" w:cs="Arial"/>
          <w:spacing w:val="-3"/>
          <w:sz w:val="20"/>
        </w:rPr>
        <w:t>e</w:t>
      </w:r>
      <w:r w:rsidRPr="0002217B">
        <w:rPr>
          <w:rFonts w:ascii="Arial" w:eastAsia="Times New Roman" w:hAnsi="Arial" w:cs="Arial"/>
          <w:spacing w:val="-3"/>
          <w:sz w:val="20"/>
        </w:rPr>
        <w:t xml:space="preserve"> on </w:t>
      </w:r>
      <w:r w:rsidR="00A056D2">
        <w:rPr>
          <w:rFonts w:ascii="Arial" w:eastAsia="Times New Roman" w:hAnsi="Arial" w:cs="Arial"/>
          <w:spacing w:val="-3"/>
          <w:sz w:val="20"/>
        </w:rPr>
        <w:t>August 31</w:t>
      </w:r>
      <w:r w:rsidR="00A056D2" w:rsidRPr="00A056D2">
        <w:rPr>
          <w:rFonts w:ascii="Arial" w:eastAsia="Times New Roman" w:hAnsi="Arial" w:cs="Arial"/>
          <w:spacing w:val="-3"/>
          <w:sz w:val="20"/>
          <w:vertAlign w:val="superscript"/>
        </w:rPr>
        <w:t>st</w:t>
      </w:r>
      <w:r w:rsidRPr="0002217B">
        <w:rPr>
          <w:rFonts w:ascii="Arial" w:eastAsia="Times New Roman" w:hAnsi="Arial" w:cs="Arial"/>
          <w:spacing w:val="-3"/>
          <w:sz w:val="20"/>
        </w:rPr>
        <w:t>, 20</w:t>
      </w:r>
      <w:r w:rsidR="00A056D2">
        <w:rPr>
          <w:rFonts w:ascii="Arial" w:eastAsia="Times New Roman" w:hAnsi="Arial" w:cs="Arial"/>
          <w:spacing w:val="-3"/>
          <w:sz w:val="20"/>
        </w:rPr>
        <w:t>2</w:t>
      </w:r>
      <w:r w:rsidR="00BD66E6">
        <w:rPr>
          <w:rFonts w:ascii="Arial" w:eastAsia="Times New Roman" w:hAnsi="Arial" w:cs="Arial"/>
          <w:spacing w:val="-3"/>
          <w:sz w:val="20"/>
        </w:rPr>
        <w:t>2</w:t>
      </w:r>
      <w:r w:rsidR="00A056D2">
        <w:rPr>
          <w:rFonts w:ascii="Arial" w:eastAsia="Times New Roman" w:hAnsi="Arial" w:cs="Arial"/>
          <w:spacing w:val="-3"/>
          <w:sz w:val="20"/>
        </w:rPr>
        <w:t>.</w:t>
      </w:r>
      <w:r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Pr="0002217B">
        <w:rPr>
          <w:rFonts w:ascii="Arial" w:eastAsia="Times New Roman" w:hAnsi="Arial" w:cs="Arial"/>
          <w:spacing w:val="-3"/>
          <w:sz w:val="20"/>
        </w:rPr>
        <w:t xml:space="preserve"> </w:t>
      </w:r>
      <w:r w:rsidR="00A056D2">
        <w:rPr>
          <w:rFonts w:ascii="Arial" w:eastAsia="Times New Roman" w:hAnsi="Arial" w:cs="Arial"/>
          <w:spacing w:val="-3"/>
          <w:sz w:val="20"/>
        </w:rPr>
        <w:t>two</w:t>
      </w:r>
      <w:r w:rsidRPr="0002217B">
        <w:rPr>
          <w:rFonts w:ascii="Arial" w:eastAsia="Times New Roman" w:hAnsi="Arial" w:cs="Arial"/>
          <w:spacing w:val="-3"/>
          <w:sz w:val="20"/>
        </w:rPr>
        <w:t xml:space="preserve"> (</w:t>
      </w:r>
      <w:r w:rsidR="00A056D2">
        <w:rPr>
          <w:rFonts w:ascii="Arial" w:eastAsia="Times New Roman" w:hAnsi="Arial" w:cs="Arial"/>
          <w:spacing w:val="-3"/>
          <w:sz w:val="20"/>
        </w:rPr>
        <w:t>2</w:t>
      </w:r>
      <w:r w:rsidRPr="0002217B">
        <w:rPr>
          <w:rFonts w:ascii="Arial" w:eastAsia="Times New Roman" w:hAnsi="Arial" w:cs="Arial"/>
          <w:spacing w:val="-3"/>
          <w:sz w:val="20"/>
        </w:rPr>
        <w:t xml:space="preserve">) additional </w:t>
      </w:r>
      <w:r w:rsidR="00A056D2">
        <w:rPr>
          <w:rFonts w:ascii="Arial" w:eastAsia="Times New Roman" w:hAnsi="Arial" w:cs="Arial"/>
          <w:spacing w:val="-3"/>
          <w:sz w:val="20"/>
        </w:rPr>
        <w:t>one</w:t>
      </w:r>
      <w:r w:rsidRPr="0002217B">
        <w:rPr>
          <w:rFonts w:ascii="Arial" w:eastAsia="Times New Roman" w:hAnsi="Arial" w:cs="Arial"/>
          <w:spacing w:val="-3"/>
          <w:sz w:val="20"/>
        </w:rPr>
        <w:t xml:space="preserve"> (</w:t>
      </w:r>
      <w:r w:rsidR="00A056D2">
        <w:rPr>
          <w:rFonts w:ascii="Arial" w:eastAsia="Times New Roman" w:hAnsi="Arial" w:cs="Arial"/>
          <w:spacing w:val="-3"/>
          <w:sz w:val="20"/>
        </w:rPr>
        <w:t>1</w:t>
      </w:r>
      <w:r w:rsidRPr="0002217B">
        <w:rPr>
          <w:rFonts w:ascii="Arial" w:eastAsia="Times New Roman" w:hAnsi="Arial" w:cs="Arial"/>
          <w:spacing w:val="-3"/>
          <w:sz w:val="20"/>
        </w:rPr>
        <w:t>) year terms</w:t>
      </w:r>
      <w:r>
        <w:rPr>
          <w:rFonts w:ascii="Arial" w:eastAsia="Times New Roman" w:hAnsi="Arial" w:cs="Arial"/>
          <w:spacing w:val="-3"/>
          <w:sz w:val="20"/>
        </w:rPr>
        <w:t>.</w:t>
      </w:r>
    </w:p>
    <w:p w:rsidR="00BD4792" w:rsidRPr="004E4394" w:rsidRDefault="00BD4792">
      <w:pPr>
        <w:rPr>
          <w:rFonts w:ascii="Arial" w:hAnsi="Arial" w:cs="Arial"/>
          <w:szCs w:val="22"/>
        </w:rPr>
      </w:pPr>
    </w:p>
    <w:p w:rsidR="00C835C8" w:rsidRDefault="003E3579">
      <w:pPr>
        <w:rPr>
          <w:rFonts w:ascii="Arial" w:hAnsi="Arial" w:cs="Arial"/>
          <w:b/>
          <w:szCs w:val="22"/>
        </w:rPr>
      </w:pPr>
      <w:r w:rsidRPr="004E4394">
        <w:rPr>
          <w:rFonts w:ascii="Arial" w:hAnsi="Arial" w:cs="Arial"/>
          <w:b/>
          <w:szCs w:val="22"/>
        </w:rPr>
        <w:t>6.</w:t>
      </w:r>
      <w:r w:rsidR="00BD4792">
        <w:rPr>
          <w:rFonts w:ascii="Arial" w:hAnsi="Arial" w:cs="Arial"/>
          <w:b/>
          <w:szCs w:val="22"/>
        </w:rPr>
        <w:t>2</w:t>
      </w:r>
      <w:r w:rsidRPr="004E4394">
        <w:rPr>
          <w:rFonts w:ascii="Arial" w:hAnsi="Arial" w:cs="Arial"/>
          <w:b/>
          <w:szCs w:val="22"/>
        </w:rPr>
        <w:tab/>
      </w:r>
      <w:r w:rsidR="00FE74BF">
        <w:rPr>
          <w:rFonts w:ascii="Arial" w:hAnsi="Arial" w:cs="Arial"/>
          <w:b/>
          <w:szCs w:val="22"/>
        </w:rPr>
        <w:t>Pricing for Services Offered</w:t>
      </w:r>
    </w:p>
    <w:p w:rsidR="00FE74BF" w:rsidRPr="004E4394" w:rsidRDefault="00FE74BF">
      <w:pPr>
        <w:rPr>
          <w:rFonts w:ascii="Arial" w:hAnsi="Arial" w:cs="Arial"/>
          <w:b/>
          <w:szCs w:val="22"/>
        </w:rPr>
      </w:pPr>
    </w:p>
    <w:p w:rsidR="00FE74BF" w:rsidRPr="00FE74BF" w:rsidRDefault="00FE74BF" w:rsidP="00FE74BF">
      <w:pPr>
        <w:ind w:left="720"/>
        <w:rPr>
          <w:rFonts w:ascii="Arial" w:hAnsi="Arial" w:cs="Arial"/>
          <w:szCs w:val="22"/>
        </w:rPr>
      </w:pPr>
      <w:r w:rsidRPr="00FE74BF">
        <w:rPr>
          <w:rFonts w:ascii="Arial" w:hAnsi="Arial" w:cs="Arial"/>
          <w:szCs w:val="22"/>
        </w:rPr>
        <w:t xml:space="preserve">The pricing shall be listed to coincide with the Scope of Work described in </w:t>
      </w:r>
      <w:r w:rsidRPr="00FE74BF">
        <w:rPr>
          <w:rFonts w:ascii="Arial" w:hAnsi="Arial" w:cs="Arial"/>
          <w:b/>
          <w:szCs w:val="22"/>
        </w:rPr>
        <w:t>Section 5.3</w:t>
      </w:r>
      <w:r w:rsidRPr="00FE74BF">
        <w:rPr>
          <w:rFonts w:ascii="Arial" w:hAnsi="Arial" w:cs="Arial"/>
          <w:szCs w:val="22"/>
        </w:rPr>
        <w:t>.  If a particular service is not available or offered, please list “N/A” in the PEPM column.</w:t>
      </w:r>
    </w:p>
    <w:tbl>
      <w:tblPr>
        <w:tblW w:w="90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1620"/>
        <w:gridCol w:w="2160"/>
      </w:tblGrid>
      <w:tr w:rsidR="00FE74BF" w:rsidRPr="00FE74BF" w:rsidTr="00DB05F6">
        <w:trPr>
          <w:trHeight w:val="629"/>
        </w:trPr>
        <w:tc>
          <w:tcPr>
            <w:tcW w:w="52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Service</w:t>
            </w:r>
          </w:p>
        </w:tc>
        <w:tc>
          <w:tcPr>
            <w:tcW w:w="1620" w:type="dxa"/>
          </w:tcPr>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 xml:space="preserve">      “X” if</w:t>
            </w:r>
          </w:p>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 xml:space="preserve"> INCLUDED in</w:t>
            </w:r>
          </w:p>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 xml:space="preserve">   Base Price</w:t>
            </w:r>
          </w:p>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Per Employee</w:t>
            </w:r>
          </w:p>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 xml:space="preserve">    Per Month</w: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 xml:space="preserve">         Price if</w:t>
            </w:r>
          </w:p>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 xml:space="preserve">  NOT INCLUDED</w:t>
            </w:r>
          </w:p>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 xml:space="preserve">     in Base Price</w:t>
            </w:r>
          </w:p>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 xml:space="preserve">   Per Employee</w:t>
            </w:r>
          </w:p>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Per Month (PEPM)</w:t>
            </w:r>
          </w:p>
        </w:tc>
      </w:tr>
      <w:tr w:rsidR="00FE74BF" w:rsidRPr="00FE74BF" w:rsidTr="00DB05F6">
        <w:trPr>
          <w:trHeight w:val="422"/>
        </w:trPr>
        <w:tc>
          <w:tcPr>
            <w:tcW w:w="52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Child care consultation &amp; referral services</w:t>
            </w:r>
          </w:p>
        </w:tc>
        <w:tc>
          <w:tcPr>
            <w:tcW w:w="16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59264" behindDoc="0" locked="0" layoutInCell="1" allowOverlap="1" wp14:anchorId="1EE6B152" wp14:editId="132D4A91">
                      <wp:simplePos x="0" y="0"/>
                      <wp:positionH relativeFrom="column">
                        <wp:posOffset>305435</wp:posOffset>
                      </wp:positionH>
                      <wp:positionV relativeFrom="paragraph">
                        <wp:posOffset>29845</wp:posOffset>
                      </wp:positionV>
                      <wp:extent cx="160655" cy="114935"/>
                      <wp:effectExtent l="0" t="0" r="10795" b="18415"/>
                      <wp:wrapNone/>
                      <wp:docPr id="3" name="Bevel 3"/>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6756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24.05pt;margin-top:2.35pt;width:12.6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59"/>
        </w:trPr>
        <w:tc>
          <w:tcPr>
            <w:tcW w:w="52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Elder care consultation &amp; referral services</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60288" behindDoc="0" locked="0" layoutInCell="1" allowOverlap="1" wp14:anchorId="4B9263DB" wp14:editId="4A0DB7D4">
                      <wp:simplePos x="0" y="0"/>
                      <wp:positionH relativeFrom="column">
                        <wp:posOffset>306780</wp:posOffset>
                      </wp:positionH>
                      <wp:positionV relativeFrom="paragraph">
                        <wp:posOffset>4445</wp:posOffset>
                      </wp:positionV>
                      <wp:extent cx="160655" cy="114935"/>
                      <wp:effectExtent l="0" t="0" r="10795" b="18415"/>
                      <wp:wrapNone/>
                      <wp:docPr id="5" name="Bevel 5"/>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5F5A" id="Bevel 5" o:spid="_x0000_s1026" type="#_x0000_t84" style="position:absolute;margin-left:24.15pt;margin-top:.35pt;width:12.6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68"/>
        </w:trPr>
        <w:tc>
          <w:tcPr>
            <w:tcW w:w="5220" w:type="dxa"/>
            <w:vAlign w:val="center"/>
          </w:tcPr>
          <w:p w:rsidR="00FE74BF" w:rsidRPr="00FE74BF" w:rsidRDefault="00FE74BF" w:rsidP="00FE74BF">
            <w:pPr>
              <w:tabs>
                <w:tab w:val="left" w:pos="-90"/>
                <w:tab w:val="left" w:pos="1080"/>
                <w:tab w:val="left" w:pos="1440"/>
              </w:tabs>
              <w:jc w:val="left"/>
              <w:rPr>
                <w:rFonts w:ascii="Arial" w:hAnsi="Arial" w:cs="Arial"/>
                <w:szCs w:val="22"/>
              </w:rPr>
            </w:pPr>
            <w:r w:rsidRPr="00FE74BF">
              <w:rPr>
                <w:rFonts w:ascii="Arial" w:hAnsi="Arial" w:cs="Arial"/>
                <w:szCs w:val="22"/>
              </w:rPr>
              <w:t xml:space="preserve">K-12 &amp; continuing/higher education search </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61312" behindDoc="0" locked="0" layoutInCell="1" allowOverlap="1" wp14:anchorId="0B520FBE" wp14:editId="6632A9B0">
                      <wp:simplePos x="0" y="0"/>
                      <wp:positionH relativeFrom="column">
                        <wp:posOffset>306780</wp:posOffset>
                      </wp:positionH>
                      <wp:positionV relativeFrom="paragraph">
                        <wp:posOffset>6985</wp:posOffset>
                      </wp:positionV>
                      <wp:extent cx="160655" cy="114935"/>
                      <wp:effectExtent l="0" t="0" r="10795" b="18415"/>
                      <wp:wrapNone/>
                      <wp:docPr id="6" name="Bevel 6"/>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7F772" id="Bevel 6" o:spid="_x0000_s1026" type="#_x0000_t84" style="position:absolute;margin-left:24.15pt;margin-top:.55pt;width:12.6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86"/>
        </w:trPr>
        <w:tc>
          <w:tcPr>
            <w:tcW w:w="52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Adoption assistance</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62336" behindDoc="0" locked="0" layoutInCell="1" allowOverlap="1" wp14:anchorId="40A4B195" wp14:editId="093D8982">
                      <wp:simplePos x="0" y="0"/>
                      <wp:positionH relativeFrom="column">
                        <wp:posOffset>298386</wp:posOffset>
                      </wp:positionH>
                      <wp:positionV relativeFrom="paragraph">
                        <wp:posOffset>32385</wp:posOffset>
                      </wp:positionV>
                      <wp:extent cx="160655" cy="114935"/>
                      <wp:effectExtent l="0" t="0" r="10795" b="18415"/>
                      <wp:wrapNone/>
                      <wp:docPr id="7" name="Bevel 7"/>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8AC7" id="Bevel 7" o:spid="_x0000_s1026" type="#_x0000_t84" style="position:absolute;margin-left:23.5pt;margin-top:2.55pt;width:12.6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86"/>
        </w:trPr>
        <w:tc>
          <w:tcPr>
            <w:tcW w:w="52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Daily living services</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63360" behindDoc="0" locked="0" layoutInCell="1" allowOverlap="1" wp14:anchorId="18D0F4AE" wp14:editId="23477062">
                      <wp:simplePos x="0" y="0"/>
                      <wp:positionH relativeFrom="column">
                        <wp:posOffset>304229</wp:posOffset>
                      </wp:positionH>
                      <wp:positionV relativeFrom="paragraph">
                        <wp:posOffset>41846</wp:posOffset>
                      </wp:positionV>
                      <wp:extent cx="160655" cy="114935"/>
                      <wp:effectExtent l="0" t="0" r="10795" b="18415"/>
                      <wp:wrapNone/>
                      <wp:docPr id="8" name="Bevel 8"/>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8B4F5" id="Bevel 8" o:spid="_x0000_s1026" type="#_x0000_t84" style="position:absolute;margin-left:23.95pt;margin-top:3.3pt;width:12.6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50"/>
        </w:trPr>
        <w:tc>
          <w:tcPr>
            <w:tcW w:w="52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Daily living services</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64384" behindDoc="0" locked="0" layoutInCell="1" allowOverlap="1" wp14:anchorId="06AF29C9" wp14:editId="08E2B0C1">
                      <wp:simplePos x="0" y="0"/>
                      <wp:positionH relativeFrom="column">
                        <wp:posOffset>298450</wp:posOffset>
                      </wp:positionH>
                      <wp:positionV relativeFrom="paragraph">
                        <wp:posOffset>34669</wp:posOffset>
                      </wp:positionV>
                      <wp:extent cx="160655" cy="114935"/>
                      <wp:effectExtent l="0" t="0" r="10795" b="18415"/>
                      <wp:wrapNone/>
                      <wp:docPr id="9" name="Bevel 9"/>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2ED4" id="Bevel 9" o:spid="_x0000_s1026" type="#_x0000_t84" style="position:absolute;margin-left:23.5pt;margin-top:2.75pt;width:12.65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05"/>
        </w:trPr>
        <w:tc>
          <w:tcPr>
            <w:tcW w:w="52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Legal consultation &amp; referral including “simple wills”</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65408" behindDoc="0" locked="0" layoutInCell="1" allowOverlap="1" wp14:anchorId="7BA3A072" wp14:editId="4F4F286E">
                      <wp:simplePos x="0" y="0"/>
                      <wp:positionH relativeFrom="column">
                        <wp:posOffset>308114</wp:posOffset>
                      </wp:positionH>
                      <wp:positionV relativeFrom="paragraph">
                        <wp:posOffset>51948</wp:posOffset>
                      </wp:positionV>
                      <wp:extent cx="160655" cy="114935"/>
                      <wp:effectExtent l="0" t="0" r="10795" b="18415"/>
                      <wp:wrapNone/>
                      <wp:docPr id="10" name="Bevel 10"/>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E5D58" id="Bevel 10" o:spid="_x0000_s1026" type="#_x0000_t84" style="position:absolute;margin-left:24.25pt;margin-top:4.1pt;width:12.6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50"/>
        </w:trPr>
        <w:tc>
          <w:tcPr>
            <w:tcW w:w="52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Financial consultation &amp; referral service</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66432" behindDoc="0" locked="0" layoutInCell="1" allowOverlap="1" wp14:anchorId="2ACED6E8" wp14:editId="5C175F0B">
                      <wp:simplePos x="0" y="0"/>
                      <wp:positionH relativeFrom="column">
                        <wp:posOffset>298386</wp:posOffset>
                      </wp:positionH>
                      <wp:positionV relativeFrom="paragraph">
                        <wp:posOffset>46675</wp:posOffset>
                      </wp:positionV>
                      <wp:extent cx="160655" cy="114935"/>
                      <wp:effectExtent l="0" t="0" r="10795" b="18415"/>
                      <wp:wrapNone/>
                      <wp:docPr id="11" name="Bevel 11"/>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777C8" id="Bevel 11" o:spid="_x0000_s1026" type="#_x0000_t84" style="position:absolute;margin-left:23.5pt;margin-top:3.7pt;width:12.6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59"/>
        </w:trPr>
        <w:tc>
          <w:tcPr>
            <w:tcW w:w="52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Identify theft prevention &amp; identity recovery</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67456" behindDoc="0" locked="0" layoutInCell="1" allowOverlap="1" wp14:anchorId="07A5FDE5" wp14:editId="0609E5F4">
                      <wp:simplePos x="0" y="0"/>
                      <wp:positionH relativeFrom="column">
                        <wp:posOffset>297548</wp:posOffset>
                      </wp:positionH>
                      <wp:positionV relativeFrom="paragraph">
                        <wp:posOffset>26035</wp:posOffset>
                      </wp:positionV>
                      <wp:extent cx="160655" cy="114935"/>
                      <wp:effectExtent l="0" t="0" r="10795" b="18415"/>
                      <wp:wrapNone/>
                      <wp:docPr id="12" name="Bevel 12"/>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88844" id="Bevel 12" o:spid="_x0000_s1026" type="#_x0000_t84" style="position:absolute;margin-left:23.45pt;margin-top:2.05pt;width:12.6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50"/>
        </w:trPr>
        <w:tc>
          <w:tcPr>
            <w:tcW w:w="522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Daytime backup phone service</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68480" behindDoc="0" locked="0" layoutInCell="1" allowOverlap="1" wp14:anchorId="44C7781D" wp14:editId="3357CC66">
                      <wp:simplePos x="0" y="0"/>
                      <wp:positionH relativeFrom="column">
                        <wp:posOffset>296849</wp:posOffset>
                      </wp:positionH>
                      <wp:positionV relativeFrom="paragraph">
                        <wp:posOffset>42545</wp:posOffset>
                      </wp:positionV>
                      <wp:extent cx="160655" cy="114935"/>
                      <wp:effectExtent l="0" t="0" r="10795" b="18415"/>
                      <wp:wrapNone/>
                      <wp:docPr id="14" name="Bevel 14"/>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F252C" id="Bevel 14" o:spid="_x0000_s1026" type="#_x0000_t84" style="position:absolute;margin-left:23.35pt;margin-top:3.35pt;width:12.6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41"/>
        </w:trPr>
        <w:tc>
          <w:tcPr>
            <w:tcW w:w="5220" w:type="dxa"/>
            <w:vAlign w:val="center"/>
          </w:tcPr>
          <w:p w:rsidR="00FE74BF" w:rsidRPr="00FE74BF" w:rsidRDefault="00FE74BF" w:rsidP="00FE74BF">
            <w:pPr>
              <w:tabs>
                <w:tab w:val="left" w:pos="-90"/>
                <w:tab w:val="left" w:pos="1080"/>
                <w:tab w:val="left" w:pos="1440"/>
              </w:tabs>
              <w:jc w:val="left"/>
              <w:rPr>
                <w:rFonts w:ascii="Arial" w:hAnsi="Arial" w:cs="Arial"/>
                <w:szCs w:val="22"/>
              </w:rPr>
            </w:pPr>
            <w:r w:rsidRPr="00FE74BF">
              <w:rPr>
                <w:rFonts w:ascii="Arial" w:hAnsi="Arial" w:cs="Arial"/>
                <w:szCs w:val="22"/>
              </w:rPr>
              <w:t>Afterhours phone service</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69504" behindDoc="0" locked="0" layoutInCell="1" allowOverlap="1" wp14:anchorId="4A49330E" wp14:editId="75387D4B">
                      <wp:simplePos x="0" y="0"/>
                      <wp:positionH relativeFrom="column">
                        <wp:posOffset>299160</wp:posOffset>
                      </wp:positionH>
                      <wp:positionV relativeFrom="paragraph">
                        <wp:posOffset>52065</wp:posOffset>
                      </wp:positionV>
                      <wp:extent cx="160655" cy="114935"/>
                      <wp:effectExtent l="0" t="0" r="10795" b="18415"/>
                      <wp:wrapNone/>
                      <wp:docPr id="15" name="Bevel 15"/>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0B62" id="Bevel 15" o:spid="_x0000_s1026" type="#_x0000_t84" style="position:absolute;margin-left:23.55pt;margin-top:4.1pt;width:12.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50"/>
        </w:trPr>
        <w:tc>
          <w:tcPr>
            <w:tcW w:w="5220" w:type="dxa"/>
            <w:vAlign w:val="center"/>
          </w:tcPr>
          <w:p w:rsidR="00FE74BF" w:rsidRPr="00FE74BF" w:rsidRDefault="00FE74BF" w:rsidP="00FE74BF">
            <w:pPr>
              <w:tabs>
                <w:tab w:val="left" w:pos="-90"/>
                <w:tab w:val="left" w:pos="1080"/>
                <w:tab w:val="left" w:pos="1440"/>
              </w:tabs>
              <w:jc w:val="left"/>
              <w:rPr>
                <w:rFonts w:ascii="Arial" w:hAnsi="Arial" w:cs="Arial"/>
                <w:szCs w:val="22"/>
              </w:rPr>
            </w:pPr>
            <w:r w:rsidRPr="00FE74BF">
              <w:rPr>
                <w:rFonts w:ascii="Arial" w:hAnsi="Arial" w:cs="Arial"/>
                <w:szCs w:val="22"/>
              </w:rPr>
              <w:t>Live webinars and archived webinars</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70528" behindDoc="0" locked="0" layoutInCell="1" allowOverlap="1" wp14:anchorId="132BA4F4" wp14:editId="0C63DE1D">
                      <wp:simplePos x="0" y="0"/>
                      <wp:positionH relativeFrom="column">
                        <wp:posOffset>299096</wp:posOffset>
                      </wp:positionH>
                      <wp:positionV relativeFrom="paragraph">
                        <wp:posOffset>39109</wp:posOffset>
                      </wp:positionV>
                      <wp:extent cx="160655" cy="114935"/>
                      <wp:effectExtent l="0" t="0" r="10795" b="18415"/>
                      <wp:wrapNone/>
                      <wp:docPr id="16" name="Bevel 16"/>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0EB97" id="Bevel 16" o:spid="_x0000_s1026" type="#_x0000_t84" style="position:absolute;margin-left:23.55pt;margin-top:3.1pt;width:12.65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DB05F6">
        <w:trPr>
          <w:trHeight w:val="359"/>
        </w:trPr>
        <w:tc>
          <w:tcPr>
            <w:tcW w:w="5220" w:type="dxa"/>
            <w:vAlign w:val="center"/>
          </w:tcPr>
          <w:p w:rsidR="00FE74BF" w:rsidRPr="00FE74BF" w:rsidRDefault="00FE74BF" w:rsidP="00FE74BF">
            <w:pPr>
              <w:tabs>
                <w:tab w:val="left" w:pos="-90"/>
                <w:tab w:val="left" w:pos="1080"/>
                <w:tab w:val="left" w:pos="1440"/>
              </w:tabs>
              <w:jc w:val="left"/>
              <w:rPr>
                <w:rFonts w:ascii="Arial" w:hAnsi="Arial" w:cs="Arial"/>
                <w:szCs w:val="22"/>
              </w:rPr>
            </w:pPr>
            <w:r w:rsidRPr="00FE74BF">
              <w:rPr>
                <w:rFonts w:ascii="Arial" w:hAnsi="Arial" w:cs="Arial"/>
                <w:szCs w:val="22"/>
              </w:rPr>
              <w:t>Other value add services (please list each)</w:t>
            </w:r>
          </w:p>
        </w:tc>
        <w:tc>
          <w:tcPr>
            <w:tcW w:w="1620" w:type="dxa"/>
          </w:tcPr>
          <w:p w:rsidR="00FE74BF" w:rsidRPr="00FE74BF" w:rsidRDefault="00FE74BF" w:rsidP="00FE74BF">
            <w:pPr>
              <w:tabs>
                <w:tab w:val="left" w:pos="-90"/>
                <w:tab w:val="left" w:pos="720"/>
                <w:tab w:val="left" w:pos="1080"/>
                <w:tab w:val="left" w:pos="1440"/>
              </w:tabs>
              <w:ind w:right="-720"/>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71552" behindDoc="0" locked="0" layoutInCell="1" allowOverlap="1" wp14:anchorId="6E4CBE39" wp14:editId="112A79AF">
                      <wp:simplePos x="0" y="0"/>
                      <wp:positionH relativeFrom="column">
                        <wp:posOffset>297180</wp:posOffset>
                      </wp:positionH>
                      <wp:positionV relativeFrom="paragraph">
                        <wp:posOffset>39872</wp:posOffset>
                      </wp:positionV>
                      <wp:extent cx="160655" cy="114935"/>
                      <wp:effectExtent l="0" t="0" r="10795" b="18415"/>
                      <wp:wrapNone/>
                      <wp:docPr id="19" name="Bevel 19"/>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ADE2C" id="Bevel 19" o:spid="_x0000_s1026" type="#_x0000_t84" style="position:absolute;margin-left:23.4pt;margin-top:3.15pt;width:12.65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" filled="f" strokecolor="windowText" strokeweight="2pt"/>
                  </w:pict>
                </mc:Fallback>
              </mc:AlternateContent>
            </w: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szCs w:val="22"/>
              </w:rPr>
            </w:pPr>
            <w:r w:rsidRPr="00FE74BF">
              <w:rPr>
                <w:rFonts w:ascii="Arial" w:hAnsi="Arial" w:cs="Arial"/>
                <w:szCs w:val="22"/>
              </w:rPr>
              <w:t>$</w:t>
            </w:r>
          </w:p>
        </w:tc>
      </w:tr>
      <w:tr w:rsidR="00FE74BF" w:rsidRPr="00FE74BF" w:rsidTr="00CB005D">
        <w:trPr>
          <w:trHeight w:val="314"/>
        </w:trPr>
        <w:tc>
          <w:tcPr>
            <w:tcW w:w="5220" w:type="dxa"/>
            <w:vAlign w:val="center"/>
          </w:tcPr>
          <w:p w:rsidR="00FE74BF" w:rsidRPr="00FE74BF" w:rsidRDefault="00CB005D" w:rsidP="00FE74BF">
            <w:pPr>
              <w:tabs>
                <w:tab w:val="left" w:pos="-90"/>
                <w:tab w:val="left" w:pos="1080"/>
                <w:tab w:val="left" w:pos="1440"/>
              </w:tabs>
              <w:jc w:val="left"/>
              <w:rPr>
                <w:rFonts w:ascii="Arial" w:hAnsi="Arial" w:cs="Arial"/>
                <w:szCs w:val="22"/>
              </w:rPr>
            </w:pPr>
            <w:r>
              <w:rPr>
                <w:rFonts w:ascii="Arial" w:hAnsi="Arial" w:cs="Arial"/>
                <w:szCs w:val="22"/>
              </w:rPr>
              <w:t xml:space="preserve">Monthly </w:t>
            </w:r>
            <w:proofErr w:type="spellStart"/>
            <w:r>
              <w:rPr>
                <w:rFonts w:ascii="Arial" w:hAnsi="Arial" w:cs="Arial"/>
                <w:szCs w:val="22"/>
              </w:rPr>
              <w:t>newletters</w:t>
            </w:r>
            <w:proofErr w:type="spellEnd"/>
            <w:r>
              <w:rPr>
                <w:rFonts w:ascii="Arial" w:hAnsi="Arial" w:cs="Arial"/>
                <w:szCs w:val="22"/>
              </w:rPr>
              <w:t xml:space="preserve"> for families and employees</w:t>
            </w:r>
          </w:p>
        </w:tc>
        <w:tc>
          <w:tcPr>
            <w:tcW w:w="1620" w:type="dxa"/>
          </w:tcPr>
          <w:p w:rsidR="00FE74BF" w:rsidRPr="00FE74BF" w:rsidRDefault="00CB005D" w:rsidP="00FE74BF">
            <w:pPr>
              <w:tabs>
                <w:tab w:val="left" w:pos="-90"/>
                <w:tab w:val="left" w:pos="720"/>
                <w:tab w:val="left" w:pos="1080"/>
                <w:tab w:val="left" w:pos="1440"/>
              </w:tabs>
              <w:ind w:right="-720"/>
              <w:rPr>
                <w:rFonts w:ascii="Arial" w:hAnsi="Arial" w:cs="Arial"/>
                <w:noProof/>
                <w:szCs w:val="22"/>
              </w:rPr>
            </w:pPr>
            <w:r w:rsidRPr="00FE74BF">
              <w:rPr>
                <w:rFonts w:ascii="Arial" w:hAnsi="Arial" w:cs="Arial"/>
                <w:noProof/>
                <w:szCs w:val="22"/>
              </w:rPr>
              <mc:AlternateContent>
                <mc:Choice Requires="wps">
                  <w:drawing>
                    <wp:anchor distT="0" distB="0" distL="114300" distR="114300" simplePos="0" relativeHeight="251680768" behindDoc="0" locked="0" layoutInCell="1" allowOverlap="1" wp14:anchorId="3D97556E" wp14:editId="71B52C9B">
                      <wp:simplePos x="0" y="0"/>
                      <wp:positionH relativeFrom="column">
                        <wp:posOffset>304800</wp:posOffset>
                      </wp:positionH>
                      <wp:positionV relativeFrom="paragraph">
                        <wp:posOffset>44288</wp:posOffset>
                      </wp:positionV>
                      <wp:extent cx="160655" cy="114935"/>
                      <wp:effectExtent l="0" t="0" r="10795" b="18415"/>
                      <wp:wrapNone/>
                      <wp:docPr id="22" name="Bevel 22"/>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6A57" id="Bevel 22" o:spid="_x0000_s1026" type="#_x0000_t84" style="position:absolute;margin-left:24pt;margin-top:3.5pt;width:12.65pt;height: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" filled="f" strokecolor="windowText" strokeweight="2pt"/>
                  </w:pict>
                </mc:Fallback>
              </mc:AlternateContent>
            </w:r>
          </w:p>
        </w:tc>
        <w:tc>
          <w:tcPr>
            <w:tcW w:w="2160" w:type="dxa"/>
            <w:vAlign w:val="center"/>
          </w:tcPr>
          <w:p w:rsidR="00FE74BF" w:rsidRPr="00FE74BF" w:rsidRDefault="00CB005D" w:rsidP="00FE74BF">
            <w:pPr>
              <w:tabs>
                <w:tab w:val="left" w:pos="-90"/>
                <w:tab w:val="left" w:pos="720"/>
                <w:tab w:val="left" w:pos="1080"/>
                <w:tab w:val="left" w:pos="1440"/>
              </w:tabs>
              <w:ind w:right="-720"/>
              <w:jc w:val="left"/>
              <w:rPr>
                <w:rFonts w:ascii="Arial" w:hAnsi="Arial" w:cs="Arial"/>
                <w:szCs w:val="22"/>
              </w:rPr>
            </w:pPr>
            <w:r>
              <w:rPr>
                <w:rFonts w:ascii="Arial" w:hAnsi="Arial" w:cs="Arial"/>
                <w:szCs w:val="22"/>
              </w:rPr>
              <w:t>$</w:t>
            </w:r>
          </w:p>
        </w:tc>
      </w:tr>
      <w:tr w:rsidR="00FE74BF" w:rsidRPr="00FE74BF" w:rsidTr="00CB005D">
        <w:trPr>
          <w:trHeight w:val="359"/>
        </w:trPr>
        <w:tc>
          <w:tcPr>
            <w:tcW w:w="5220" w:type="dxa"/>
            <w:vAlign w:val="center"/>
          </w:tcPr>
          <w:p w:rsidR="00FE74BF" w:rsidRPr="00FE74BF" w:rsidRDefault="00CB005D" w:rsidP="00FE74BF">
            <w:pPr>
              <w:tabs>
                <w:tab w:val="left" w:pos="-90"/>
                <w:tab w:val="left" w:pos="1080"/>
                <w:tab w:val="left" w:pos="1440"/>
              </w:tabs>
              <w:jc w:val="left"/>
              <w:rPr>
                <w:rFonts w:ascii="Arial" w:hAnsi="Arial" w:cs="Arial"/>
                <w:szCs w:val="22"/>
              </w:rPr>
            </w:pPr>
            <w:r>
              <w:rPr>
                <w:rFonts w:ascii="Arial" w:hAnsi="Arial" w:cs="Arial"/>
                <w:szCs w:val="22"/>
              </w:rPr>
              <w:t>Ad hoc disaster relief related resources</w:t>
            </w:r>
          </w:p>
        </w:tc>
        <w:tc>
          <w:tcPr>
            <w:tcW w:w="1620" w:type="dxa"/>
          </w:tcPr>
          <w:p w:rsidR="00FE74BF" w:rsidRPr="00FE74BF" w:rsidRDefault="00CB005D" w:rsidP="00FE74BF">
            <w:pPr>
              <w:tabs>
                <w:tab w:val="left" w:pos="-90"/>
                <w:tab w:val="left" w:pos="720"/>
                <w:tab w:val="left" w:pos="1080"/>
                <w:tab w:val="left" w:pos="1440"/>
              </w:tabs>
              <w:ind w:right="-720"/>
              <w:rPr>
                <w:rFonts w:ascii="Arial" w:hAnsi="Arial" w:cs="Arial"/>
                <w:noProof/>
                <w:szCs w:val="22"/>
              </w:rPr>
            </w:pPr>
            <w:r w:rsidRPr="00FE74BF">
              <w:rPr>
                <w:rFonts w:ascii="Arial" w:hAnsi="Arial" w:cs="Arial"/>
                <w:noProof/>
                <w:szCs w:val="22"/>
              </w:rPr>
              <mc:AlternateContent>
                <mc:Choice Requires="wps">
                  <w:drawing>
                    <wp:anchor distT="0" distB="0" distL="114300" distR="114300" simplePos="0" relativeHeight="251682816" behindDoc="0" locked="0" layoutInCell="1" allowOverlap="1" wp14:anchorId="3D97556E" wp14:editId="71B52C9B">
                      <wp:simplePos x="0" y="0"/>
                      <wp:positionH relativeFrom="column">
                        <wp:posOffset>304800</wp:posOffset>
                      </wp:positionH>
                      <wp:positionV relativeFrom="paragraph">
                        <wp:posOffset>47300</wp:posOffset>
                      </wp:positionV>
                      <wp:extent cx="160655" cy="114935"/>
                      <wp:effectExtent l="0" t="0" r="10795" b="18415"/>
                      <wp:wrapNone/>
                      <wp:docPr id="23" name="Bevel 23"/>
                      <wp:cNvGraphicFramePr/>
                      <a:graphic xmlns:a="http://schemas.openxmlformats.org/drawingml/2006/main">
                        <a:graphicData uri="http://schemas.microsoft.com/office/word/2010/wordprocessingShape">
                          <wps:wsp>
                            <wps:cNvSpPr/>
                            <wps:spPr>
                              <a:xfrm>
                                <a:off x="0" y="0"/>
                                <a:ext cx="160655" cy="114935"/>
                              </a:xfrm>
                              <a:prstGeom prst="beve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13C3" id="Bevel 23" o:spid="_x0000_s1026" type="#_x0000_t84" style="position:absolute;margin-left:24pt;margin-top:3.7pt;width:12.65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" filled="f" strokecolor="windowText" strokeweight="2pt"/>
                  </w:pict>
                </mc:Fallback>
              </mc:AlternateContent>
            </w:r>
          </w:p>
        </w:tc>
        <w:tc>
          <w:tcPr>
            <w:tcW w:w="2160" w:type="dxa"/>
            <w:vAlign w:val="center"/>
          </w:tcPr>
          <w:p w:rsidR="00FE74BF" w:rsidRPr="00FE74BF" w:rsidRDefault="00CB005D" w:rsidP="00FE74BF">
            <w:pPr>
              <w:tabs>
                <w:tab w:val="left" w:pos="-90"/>
                <w:tab w:val="left" w:pos="720"/>
                <w:tab w:val="left" w:pos="1080"/>
                <w:tab w:val="left" w:pos="1440"/>
              </w:tabs>
              <w:ind w:right="-720"/>
              <w:jc w:val="left"/>
              <w:rPr>
                <w:rFonts w:ascii="Arial" w:hAnsi="Arial" w:cs="Arial"/>
                <w:szCs w:val="22"/>
              </w:rPr>
            </w:pPr>
            <w:r>
              <w:rPr>
                <w:rFonts w:ascii="Arial" w:hAnsi="Arial" w:cs="Arial"/>
                <w:szCs w:val="22"/>
              </w:rPr>
              <w:t>$</w:t>
            </w:r>
          </w:p>
        </w:tc>
      </w:tr>
      <w:tr w:rsidR="00FE74BF" w:rsidRPr="00FE74BF" w:rsidTr="00DB05F6">
        <w:trPr>
          <w:trHeight w:val="458"/>
        </w:trPr>
        <w:tc>
          <w:tcPr>
            <w:tcW w:w="5220" w:type="dxa"/>
            <w:vAlign w:val="center"/>
          </w:tcPr>
          <w:p w:rsidR="00FE74BF" w:rsidRPr="00FE74BF" w:rsidRDefault="00FE74BF" w:rsidP="00FE74BF">
            <w:pPr>
              <w:tabs>
                <w:tab w:val="left" w:pos="-90"/>
                <w:tab w:val="left" w:pos="1080"/>
                <w:tab w:val="left" w:pos="1440"/>
              </w:tabs>
              <w:jc w:val="left"/>
              <w:rPr>
                <w:rFonts w:ascii="Arial" w:hAnsi="Arial" w:cs="Arial"/>
                <w:b/>
                <w:szCs w:val="22"/>
              </w:rPr>
            </w:pPr>
            <w:r w:rsidRPr="00FE74BF">
              <w:rPr>
                <w:rFonts w:ascii="Arial" w:hAnsi="Arial" w:cs="Arial"/>
                <w:b/>
                <w:szCs w:val="22"/>
              </w:rPr>
              <w:t>Total Per Employee Per Month (PEPM) Price</w:t>
            </w:r>
          </w:p>
        </w:tc>
        <w:tc>
          <w:tcPr>
            <w:tcW w:w="1620" w:type="dxa"/>
            <w:shd w:val="clear" w:color="auto" w:fill="000000" w:themeFill="text1"/>
          </w:tcPr>
          <w:p w:rsidR="00FE74BF" w:rsidRPr="00FE74BF" w:rsidRDefault="00FE74BF" w:rsidP="00FE74BF">
            <w:pPr>
              <w:tabs>
                <w:tab w:val="left" w:pos="-90"/>
                <w:tab w:val="left" w:pos="720"/>
                <w:tab w:val="left" w:pos="1080"/>
                <w:tab w:val="left" w:pos="1440"/>
              </w:tabs>
              <w:ind w:right="-720"/>
              <w:rPr>
                <w:rFonts w:ascii="Arial" w:hAnsi="Arial" w:cs="Arial"/>
                <w:b/>
                <w:noProof/>
                <w:szCs w:val="22"/>
              </w:rPr>
            </w:pPr>
          </w:p>
        </w:tc>
        <w:tc>
          <w:tcPr>
            <w:tcW w:w="2160" w:type="dxa"/>
            <w:vAlign w:val="center"/>
          </w:tcPr>
          <w:p w:rsidR="00FE74BF" w:rsidRPr="00FE74BF" w:rsidRDefault="00FE74BF" w:rsidP="00FE74BF">
            <w:pPr>
              <w:tabs>
                <w:tab w:val="left" w:pos="-90"/>
                <w:tab w:val="left" w:pos="720"/>
                <w:tab w:val="left" w:pos="1080"/>
                <w:tab w:val="left" w:pos="1440"/>
              </w:tabs>
              <w:ind w:right="-720"/>
              <w:jc w:val="left"/>
              <w:rPr>
                <w:rFonts w:ascii="Arial" w:hAnsi="Arial" w:cs="Arial"/>
                <w:b/>
                <w:szCs w:val="22"/>
              </w:rPr>
            </w:pPr>
            <w:r w:rsidRPr="00FE74BF">
              <w:rPr>
                <w:rFonts w:ascii="Arial" w:hAnsi="Arial" w:cs="Arial"/>
                <w:b/>
                <w:szCs w:val="22"/>
              </w:rPr>
              <w:t>$</w:t>
            </w:r>
          </w:p>
        </w:tc>
      </w:tr>
    </w:tbl>
    <w:p w:rsidR="00C835C8" w:rsidRPr="004E4394" w:rsidRDefault="00C835C8">
      <w:pPr>
        <w:rPr>
          <w:rFonts w:ascii="Arial" w:hAnsi="Arial" w:cs="Arial"/>
          <w:b/>
          <w:szCs w:val="22"/>
        </w:rPr>
      </w:pPr>
    </w:p>
    <w:p w:rsidR="003E3579" w:rsidRPr="004E4394" w:rsidRDefault="00C835C8">
      <w:pPr>
        <w:rPr>
          <w:rFonts w:ascii="Arial" w:hAnsi="Arial" w:cs="Arial"/>
          <w:b/>
          <w:szCs w:val="22"/>
        </w:rPr>
      </w:pPr>
      <w:r w:rsidRPr="004E4394">
        <w:rPr>
          <w:rFonts w:ascii="Arial" w:hAnsi="Arial" w:cs="Arial"/>
          <w:b/>
          <w:szCs w:val="22"/>
        </w:rPr>
        <w:t>6.</w:t>
      </w:r>
      <w:r w:rsidR="00BD4792">
        <w:rPr>
          <w:rFonts w:ascii="Arial" w:hAnsi="Arial" w:cs="Arial"/>
          <w:b/>
          <w:szCs w:val="22"/>
        </w:rPr>
        <w:t>3</w:t>
      </w:r>
      <w:r w:rsidRPr="004E4394">
        <w:rPr>
          <w:rFonts w:ascii="Arial" w:hAnsi="Arial" w:cs="Arial"/>
          <w:b/>
          <w:szCs w:val="22"/>
        </w:rPr>
        <w:tab/>
      </w:r>
      <w:r w:rsidR="00FE74BF">
        <w:rPr>
          <w:rFonts w:ascii="Arial" w:hAnsi="Arial" w:cs="Arial"/>
          <w:b/>
          <w:szCs w:val="22"/>
        </w:rPr>
        <w:t>Additional Services</w:t>
      </w:r>
      <w:r w:rsidR="003E3579" w:rsidRPr="004E4394">
        <w:rPr>
          <w:rFonts w:ascii="Arial" w:hAnsi="Arial" w:cs="Arial"/>
          <w:b/>
          <w:szCs w:val="22"/>
        </w:rPr>
        <w:t xml:space="preserve"> </w:t>
      </w:r>
    </w:p>
    <w:p w:rsidR="003E3579" w:rsidRPr="004E4394" w:rsidRDefault="003E3579">
      <w:pPr>
        <w:rPr>
          <w:rFonts w:ascii="Arial" w:hAnsi="Arial" w:cs="Arial"/>
          <w:szCs w:val="22"/>
        </w:rPr>
      </w:pPr>
    </w:p>
    <w:p w:rsidR="00FE74BF" w:rsidRPr="004E4394" w:rsidRDefault="003E3579">
      <w:pPr>
        <w:rPr>
          <w:rFonts w:ascii="Arial" w:hAnsi="Arial" w:cs="Arial"/>
          <w:szCs w:val="22"/>
        </w:rPr>
      </w:pPr>
      <w:r w:rsidRPr="004E4394">
        <w:rPr>
          <w:rFonts w:ascii="Arial" w:hAnsi="Arial" w:cs="Arial"/>
          <w:szCs w:val="22"/>
        </w:rPr>
        <w:tab/>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1620"/>
        <w:gridCol w:w="2610"/>
      </w:tblGrid>
      <w:tr w:rsidR="00FE74BF" w:rsidRPr="00FE74BF" w:rsidTr="00DB05F6">
        <w:trPr>
          <w:trHeight w:val="449"/>
        </w:trPr>
        <w:tc>
          <w:tcPr>
            <w:tcW w:w="4050" w:type="dxa"/>
            <w:vAlign w:val="center"/>
          </w:tcPr>
          <w:p w:rsidR="00FE74BF" w:rsidRPr="00FE74BF" w:rsidRDefault="00FE74BF" w:rsidP="00FE74BF">
            <w:pPr>
              <w:rPr>
                <w:rFonts w:ascii="Arial" w:hAnsi="Arial" w:cs="Arial"/>
                <w:b/>
                <w:szCs w:val="22"/>
              </w:rPr>
            </w:pPr>
            <w:r w:rsidRPr="00FE74BF">
              <w:rPr>
                <w:rFonts w:ascii="Arial" w:hAnsi="Arial" w:cs="Arial"/>
                <w:b/>
                <w:szCs w:val="22"/>
              </w:rPr>
              <w:t>Service</w:t>
            </w:r>
          </w:p>
        </w:tc>
        <w:tc>
          <w:tcPr>
            <w:tcW w:w="1620" w:type="dxa"/>
            <w:vAlign w:val="center"/>
          </w:tcPr>
          <w:p w:rsidR="00FE74BF" w:rsidRPr="00FE74BF" w:rsidRDefault="00FE74BF" w:rsidP="00FE74BF">
            <w:pPr>
              <w:rPr>
                <w:rFonts w:ascii="Arial" w:hAnsi="Arial" w:cs="Arial"/>
                <w:b/>
                <w:szCs w:val="22"/>
              </w:rPr>
            </w:pPr>
            <w:r w:rsidRPr="00FE74BF">
              <w:rPr>
                <w:rFonts w:ascii="Arial" w:hAnsi="Arial" w:cs="Arial"/>
                <w:b/>
                <w:szCs w:val="22"/>
              </w:rPr>
              <w:t xml:space="preserve">     “X” if</w:t>
            </w:r>
          </w:p>
          <w:p w:rsidR="00FE74BF" w:rsidRPr="00FE74BF" w:rsidRDefault="00FE74BF" w:rsidP="00FE74BF">
            <w:pPr>
              <w:rPr>
                <w:rFonts w:ascii="Arial" w:hAnsi="Arial" w:cs="Arial"/>
                <w:b/>
                <w:szCs w:val="22"/>
              </w:rPr>
            </w:pPr>
            <w:r w:rsidRPr="00FE74BF">
              <w:rPr>
                <w:rFonts w:ascii="Arial" w:hAnsi="Arial" w:cs="Arial"/>
                <w:b/>
                <w:szCs w:val="22"/>
              </w:rPr>
              <w:t xml:space="preserve">  included in</w:t>
            </w:r>
          </w:p>
          <w:p w:rsidR="00FE74BF" w:rsidRPr="00FE74BF" w:rsidRDefault="00FE74BF" w:rsidP="00FE74BF">
            <w:pPr>
              <w:rPr>
                <w:rFonts w:ascii="Arial" w:hAnsi="Arial" w:cs="Arial"/>
                <w:b/>
                <w:szCs w:val="22"/>
              </w:rPr>
            </w:pPr>
            <w:r w:rsidRPr="00FE74BF">
              <w:rPr>
                <w:rFonts w:ascii="Arial" w:hAnsi="Arial" w:cs="Arial"/>
                <w:b/>
                <w:szCs w:val="22"/>
              </w:rPr>
              <w:t xml:space="preserve">   Base Price</w:t>
            </w:r>
          </w:p>
          <w:p w:rsidR="00FE74BF" w:rsidRPr="00FE74BF" w:rsidRDefault="00FE74BF" w:rsidP="00FE74BF">
            <w:pPr>
              <w:rPr>
                <w:rFonts w:ascii="Arial" w:hAnsi="Arial" w:cs="Arial"/>
                <w:b/>
                <w:szCs w:val="22"/>
              </w:rPr>
            </w:pPr>
            <w:r w:rsidRPr="00FE74BF">
              <w:rPr>
                <w:rFonts w:ascii="Arial" w:hAnsi="Arial" w:cs="Arial"/>
                <w:b/>
                <w:szCs w:val="22"/>
              </w:rPr>
              <w:t>Per Employee</w:t>
            </w:r>
          </w:p>
        </w:tc>
        <w:tc>
          <w:tcPr>
            <w:tcW w:w="2610" w:type="dxa"/>
            <w:vAlign w:val="center"/>
          </w:tcPr>
          <w:p w:rsidR="00FE74BF" w:rsidRPr="00FE74BF" w:rsidRDefault="00FE74BF" w:rsidP="00FE74BF">
            <w:pPr>
              <w:rPr>
                <w:rFonts w:ascii="Arial" w:hAnsi="Arial" w:cs="Arial"/>
                <w:b/>
                <w:szCs w:val="22"/>
              </w:rPr>
            </w:pPr>
            <w:r w:rsidRPr="00FE74BF">
              <w:rPr>
                <w:rFonts w:ascii="Arial" w:hAnsi="Arial" w:cs="Arial"/>
                <w:b/>
                <w:szCs w:val="22"/>
              </w:rPr>
              <w:t xml:space="preserve">   Price (per month,</w:t>
            </w:r>
          </w:p>
          <w:p w:rsidR="00FE74BF" w:rsidRPr="00FE74BF" w:rsidRDefault="00FE74BF" w:rsidP="00FE74BF">
            <w:pPr>
              <w:rPr>
                <w:rFonts w:ascii="Arial" w:hAnsi="Arial" w:cs="Arial"/>
                <w:b/>
                <w:szCs w:val="22"/>
              </w:rPr>
            </w:pPr>
            <w:r w:rsidRPr="00FE74BF">
              <w:rPr>
                <w:rFonts w:ascii="Arial" w:hAnsi="Arial" w:cs="Arial"/>
                <w:b/>
                <w:szCs w:val="22"/>
              </w:rPr>
              <w:t xml:space="preserve">   quarter, year, etc.)</w:t>
            </w:r>
          </w:p>
          <w:p w:rsidR="00FE74BF" w:rsidRPr="00FE74BF" w:rsidRDefault="00FE74BF" w:rsidP="00FE74BF">
            <w:pPr>
              <w:rPr>
                <w:rFonts w:ascii="Arial" w:hAnsi="Arial" w:cs="Arial"/>
                <w:b/>
                <w:szCs w:val="22"/>
              </w:rPr>
            </w:pPr>
            <w:r w:rsidRPr="00FE74BF">
              <w:rPr>
                <w:rFonts w:ascii="Arial" w:hAnsi="Arial" w:cs="Arial"/>
                <w:b/>
                <w:szCs w:val="22"/>
              </w:rPr>
              <w:t xml:space="preserve">    if NOT INCLUDED </w:t>
            </w:r>
          </w:p>
          <w:p w:rsidR="00FE74BF" w:rsidRPr="00FE74BF" w:rsidRDefault="00FE74BF" w:rsidP="00FE74BF">
            <w:pPr>
              <w:rPr>
                <w:rFonts w:ascii="Arial" w:hAnsi="Arial" w:cs="Arial"/>
                <w:b/>
                <w:szCs w:val="22"/>
              </w:rPr>
            </w:pPr>
            <w:r w:rsidRPr="00FE74BF">
              <w:rPr>
                <w:rFonts w:ascii="Arial" w:hAnsi="Arial" w:cs="Arial"/>
                <w:b/>
                <w:szCs w:val="22"/>
              </w:rPr>
              <w:t xml:space="preserve">  in BASE PEPM rate</w:t>
            </w:r>
          </w:p>
          <w:p w:rsidR="00FE74BF" w:rsidRPr="00FE74BF" w:rsidRDefault="00FE74BF" w:rsidP="00FE74BF">
            <w:pPr>
              <w:rPr>
                <w:rFonts w:ascii="Arial" w:hAnsi="Arial" w:cs="Arial"/>
                <w:b/>
                <w:szCs w:val="22"/>
              </w:rPr>
            </w:pPr>
          </w:p>
        </w:tc>
      </w:tr>
      <w:tr w:rsidR="00FE74BF" w:rsidRPr="00FE74BF" w:rsidTr="00DB05F6">
        <w:trPr>
          <w:trHeight w:val="314"/>
        </w:trPr>
        <w:tc>
          <w:tcPr>
            <w:tcW w:w="4050" w:type="dxa"/>
            <w:vAlign w:val="center"/>
          </w:tcPr>
          <w:p w:rsidR="00FE74BF" w:rsidRPr="00FE74BF" w:rsidRDefault="00FE74BF" w:rsidP="00FE74BF">
            <w:pPr>
              <w:rPr>
                <w:rFonts w:ascii="Arial" w:hAnsi="Arial" w:cs="Arial"/>
                <w:szCs w:val="22"/>
              </w:rPr>
            </w:pPr>
            <w:r w:rsidRPr="00FE74BF">
              <w:rPr>
                <w:rFonts w:ascii="Arial" w:hAnsi="Arial" w:cs="Arial"/>
                <w:szCs w:val="22"/>
              </w:rPr>
              <w:t>Promotional Materials</w:t>
            </w:r>
          </w:p>
        </w:tc>
        <w:tc>
          <w:tcPr>
            <w:tcW w:w="1620" w:type="dxa"/>
            <w:vAlign w:val="center"/>
          </w:tcPr>
          <w:p w:rsidR="00FE74BF" w:rsidRPr="00FE74BF" w:rsidRDefault="00FE74BF" w:rsidP="00FE74BF">
            <w:pPr>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73600" behindDoc="0" locked="0" layoutInCell="1" allowOverlap="1" wp14:anchorId="4EF63EC6" wp14:editId="57D30639">
                      <wp:simplePos x="0" y="0"/>
                      <wp:positionH relativeFrom="column">
                        <wp:posOffset>298386</wp:posOffset>
                      </wp:positionH>
                      <wp:positionV relativeFrom="paragraph">
                        <wp:posOffset>46675</wp:posOffset>
                      </wp:positionV>
                      <wp:extent cx="160655" cy="114935"/>
                      <wp:effectExtent l="0" t="0" r="10795" b="18415"/>
                      <wp:wrapNone/>
                      <wp:docPr id="4" name="Bevel 4"/>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C54A" id="Bevel 4" o:spid="_x0000_s1026" type="#_x0000_t84" style="position:absolute;margin-left:23.5pt;margin-top:3.7pt;width:12.65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" filled="f" strokecolor="black [3213]" strokeweight="2pt"/>
                  </w:pict>
                </mc:Fallback>
              </mc:AlternateContent>
            </w:r>
          </w:p>
        </w:tc>
        <w:tc>
          <w:tcPr>
            <w:tcW w:w="2610" w:type="dxa"/>
            <w:vAlign w:val="center"/>
          </w:tcPr>
          <w:p w:rsidR="00FE74BF" w:rsidRPr="00FE74BF" w:rsidRDefault="00FE74BF" w:rsidP="00FE74BF">
            <w:pPr>
              <w:rPr>
                <w:rFonts w:ascii="Arial" w:hAnsi="Arial" w:cs="Arial"/>
                <w:szCs w:val="22"/>
              </w:rPr>
            </w:pPr>
            <w:r w:rsidRPr="00FE74BF">
              <w:rPr>
                <w:rFonts w:ascii="Arial" w:hAnsi="Arial" w:cs="Arial"/>
                <w:szCs w:val="22"/>
              </w:rPr>
              <w:t>$                PER</w:t>
            </w:r>
          </w:p>
        </w:tc>
      </w:tr>
      <w:tr w:rsidR="00FE74BF" w:rsidRPr="00FE74BF" w:rsidTr="00DB05F6">
        <w:trPr>
          <w:trHeight w:val="350"/>
        </w:trPr>
        <w:tc>
          <w:tcPr>
            <w:tcW w:w="4050" w:type="dxa"/>
            <w:vAlign w:val="center"/>
          </w:tcPr>
          <w:p w:rsidR="00FE74BF" w:rsidRPr="00FE74BF" w:rsidRDefault="00FE74BF" w:rsidP="00FE74BF">
            <w:pPr>
              <w:rPr>
                <w:rFonts w:ascii="Arial" w:hAnsi="Arial" w:cs="Arial"/>
                <w:szCs w:val="22"/>
              </w:rPr>
            </w:pPr>
            <w:r w:rsidRPr="00FE74BF">
              <w:rPr>
                <w:rFonts w:ascii="Arial" w:hAnsi="Arial" w:cs="Arial"/>
                <w:szCs w:val="22"/>
              </w:rPr>
              <w:t>Quarterly &amp; Year-end Utilization Reports</w:t>
            </w:r>
          </w:p>
        </w:tc>
        <w:tc>
          <w:tcPr>
            <w:tcW w:w="1620" w:type="dxa"/>
            <w:vAlign w:val="center"/>
          </w:tcPr>
          <w:p w:rsidR="00FE74BF" w:rsidRPr="00FE74BF" w:rsidRDefault="00FE74BF" w:rsidP="00FE74BF">
            <w:pPr>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74624" behindDoc="0" locked="0" layoutInCell="1" allowOverlap="1" wp14:anchorId="55A29FCF" wp14:editId="5AD99FA4">
                      <wp:simplePos x="0" y="0"/>
                      <wp:positionH relativeFrom="column">
                        <wp:posOffset>299720</wp:posOffset>
                      </wp:positionH>
                      <wp:positionV relativeFrom="paragraph">
                        <wp:posOffset>43815</wp:posOffset>
                      </wp:positionV>
                      <wp:extent cx="160655" cy="114935"/>
                      <wp:effectExtent l="0" t="0" r="10795" b="18415"/>
                      <wp:wrapNone/>
                      <wp:docPr id="13" name="Bevel 13"/>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37578" id="Bevel 13" o:spid="_x0000_s1026" type="#_x0000_t84" style="position:absolute;margin-left:23.6pt;margin-top:3.45pt;width:12.65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" filled="f" strokecolor="black [3213]" strokeweight="2pt"/>
                  </w:pict>
                </mc:Fallback>
              </mc:AlternateContent>
            </w:r>
          </w:p>
        </w:tc>
        <w:tc>
          <w:tcPr>
            <w:tcW w:w="2610" w:type="dxa"/>
            <w:vAlign w:val="center"/>
          </w:tcPr>
          <w:p w:rsidR="00FE74BF" w:rsidRPr="00FE74BF" w:rsidRDefault="00FE74BF" w:rsidP="00FE74BF">
            <w:pPr>
              <w:rPr>
                <w:rFonts w:ascii="Arial" w:hAnsi="Arial" w:cs="Arial"/>
                <w:szCs w:val="22"/>
              </w:rPr>
            </w:pPr>
            <w:r w:rsidRPr="00FE74BF">
              <w:rPr>
                <w:rFonts w:ascii="Arial" w:hAnsi="Arial" w:cs="Arial"/>
                <w:szCs w:val="22"/>
              </w:rPr>
              <w:t>$                PER</w:t>
            </w:r>
          </w:p>
        </w:tc>
      </w:tr>
      <w:tr w:rsidR="00FE74BF" w:rsidRPr="00FE74BF" w:rsidTr="00DB05F6">
        <w:trPr>
          <w:trHeight w:val="350"/>
        </w:trPr>
        <w:tc>
          <w:tcPr>
            <w:tcW w:w="4050" w:type="dxa"/>
            <w:vAlign w:val="center"/>
          </w:tcPr>
          <w:p w:rsidR="00FE74BF" w:rsidRPr="00FE74BF" w:rsidRDefault="00FE74BF" w:rsidP="00FE74BF">
            <w:pPr>
              <w:rPr>
                <w:rFonts w:ascii="Arial" w:hAnsi="Arial" w:cs="Arial"/>
                <w:szCs w:val="22"/>
              </w:rPr>
            </w:pPr>
            <w:r w:rsidRPr="00FE74BF">
              <w:rPr>
                <w:rFonts w:ascii="Arial" w:hAnsi="Arial" w:cs="Arial"/>
                <w:szCs w:val="22"/>
              </w:rPr>
              <w:t xml:space="preserve">Ad hoc &amp; customized reports </w:t>
            </w:r>
          </w:p>
        </w:tc>
        <w:tc>
          <w:tcPr>
            <w:tcW w:w="1620" w:type="dxa"/>
            <w:vAlign w:val="center"/>
          </w:tcPr>
          <w:p w:rsidR="00FE74BF" w:rsidRPr="00FE74BF" w:rsidRDefault="00FE74BF" w:rsidP="00FE74BF">
            <w:pPr>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75648" behindDoc="0" locked="0" layoutInCell="1" allowOverlap="1" wp14:anchorId="69CE2F71" wp14:editId="25FEEC3A">
                      <wp:simplePos x="0" y="0"/>
                      <wp:positionH relativeFrom="column">
                        <wp:posOffset>300990</wp:posOffset>
                      </wp:positionH>
                      <wp:positionV relativeFrom="paragraph">
                        <wp:posOffset>41275</wp:posOffset>
                      </wp:positionV>
                      <wp:extent cx="160655" cy="114935"/>
                      <wp:effectExtent l="0" t="0" r="10795" b="18415"/>
                      <wp:wrapNone/>
                      <wp:docPr id="17" name="Bevel 17"/>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5EE2" id="Bevel 17" o:spid="_x0000_s1026" type="#_x0000_t84" style="position:absolute;margin-left:23.7pt;margin-top:3.25pt;width:12.6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" filled="f" strokecolor="black [3213]" strokeweight="2pt"/>
                  </w:pict>
                </mc:Fallback>
              </mc:AlternateContent>
            </w:r>
          </w:p>
        </w:tc>
        <w:tc>
          <w:tcPr>
            <w:tcW w:w="2610" w:type="dxa"/>
            <w:vAlign w:val="center"/>
          </w:tcPr>
          <w:p w:rsidR="00FE74BF" w:rsidRPr="00FE74BF" w:rsidRDefault="00FE74BF" w:rsidP="00FE74BF">
            <w:pPr>
              <w:rPr>
                <w:rFonts w:ascii="Arial" w:hAnsi="Arial" w:cs="Arial"/>
                <w:szCs w:val="22"/>
              </w:rPr>
            </w:pPr>
            <w:r w:rsidRPr="00FE74BF">
              <w:rPr>
                <w:rFonts w:ascii="Arial" w:hAnsi="Arial" w:cs="Arial"/>
                <w:szCs w:val="22"/>
              </w:rPr>
              <w:t>$                PER</w:t>
            </w:r>
          </w:p>
        </w:tc>
      </w:tr>
      <w:tr w:rsidR="00FE74BF" w:rsidRPr="00FE74BF" w:rsidTr="00DB05F6">
        <w:trPr>
          <w:trHeight w:val="350"/>
        </w:trPr>
        <w:tc>
          <w:tcPr>
            <w:tcW w:w="4050" w:type="dxa"/>
            <w:vAlign w:val="center"/>
          </w:tcPr>
          <w:p w:rsidR="00FE74BF" w:rsidRPr="00FE74BF" w:rsidRDefault="00CB005D" w:rsidP="00CB005D">
            <w:pPr>
              <w:rPr>
                <w:rFonts w:ascii="Arial" w:hAnsi="Arial" w:cs="Arial"/>
                <w:szCs w:val="22"/>
              </w:rPr>
            </w:pPr>
            <w:r>
              <w:rPr>
                <w:rFonts w:ascii="Arial" w:hAnsi="Arial" w:cs="Arial"/>
                <w:szCs w:val="22"/>
              </w:rPr>
              <w:t>Quarterly W</w:t>
            </w:r>
            <w:r w:rsidR="00FE74BF" w:rsidRPr="00FE74BF">
              <w:rPr>
                <w:rFonts w:ascii="Arial" w:hAnsi="Arial" w:cs="Arial"/>
                <w:szCs w:val="22"/>
              </w:rPr>
              <w:t>eb Hits Report by Customer</w:t>
            </w:r>
          </w:p>
        </w:tc>
        <w:tc>
          <w:tcPr>
            <w:tcW w:w="1620" w:type="dxa"/>
            <w:vAlign w:val="center"/>
          </w:tcPr>
          <w:p w:rsidR="00FE74BF" w:rsidRPr="00FE74BF" w:rsidRDefault="00FE74BF" w:rsidP="00FE74BF">
            <w:pPr>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76672" behindDoc="0" locked="0" layoutInCell="1" allowOverlap="1" wp14:anchorId="3FB92F4F" wp14:editId="3E58B30E">
                      <wp:simplePos x="0" y="0"/>
                      <wp:positionH relativeFrom="column">
                        <wp:posOffset>303530</wp:posOffset>
                      </wp:positionH>
                      <wp:positionV relativeFrom="paragraph">
                        <wp:posOffset>61595</wp:posOffset>
                      </wp:positionV>
                      <wp:extent cx="160655" cy="114935"/>
                      <wp:effectExtent l="0" t="0" r="10795" b="18415"/>
                      <wp:wrapNone/>
                      <wp:docPr id="18" name="Bevel 18"/>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5196" id="Bevel 18" o:spid="_x0000_s1026" type="#_x0000_t84" style="position:absolute;margin-left:23.9pt;margin-top:4.85pt;width:12.65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" filled="f" strokecolor="black [3213]" strokeweight="2pt"/>
                  </w:pict>
                </mc:Fallback>
              </mc:AlternateContent>
            </w:r>
          </w:p>
        </w:tc>
        <w:tc>
          <w:tcPr>
            <w:tcW w:w="2610" w:type="dxa"/>
            <w:vAlign w:val="center"/>
          </w:tcPr>
          <w:p w:rsidR="00FE74BF" w:rsidRPr="00FE74BF" w:rsidRDefault="00FE74BF" w:rsidP="00FE74BF">
            <w:pPr>
              <w:rPr>
                <w:rFonts w:ascii="Arial" w:hAnsi="Arial" w:cs="Arial"/>
                <w:szCs w:val="22"/>
              </w:rPr>
            </w:pPr>
            <w:r w:rsidRPr="00FE74BF">
              <w:rPr>
                <w:rFonts w:ascii="Arial" w:hAnsi="Arial" w:cs="Arial"/>
                <w:szCs w:val="22"/>
              </w:rPr>
              <w:t>$                PER</w:t>
            </w:r>
          </w:p>
        </w:tc>
      </w:tr>
      <w:tr w:rsidR="00FE74BF" w:rsidRPr="00FE74BF" w:rsidTr="00DB05F6">
        <w:trPr>
          <w:trHeight w:val="341"/>
        </w:trPr>
        <w:tc>
          <w:tcPr>
            <w:tcW w:w="4050" w:type="dxa"/>
            <w:vAlign w:val="center"/>
          </w:tcPr>
          <w:p w:rsidR="00FE74BF" w:rsidRPr="00FE74BF" w:rsidRDefault="00FE74BF" w:rsidP="00FE74BF">
            <w:pPr>
              <w:rPr>
                <w:rFonts w:ascii="Arial" w:hAnsi="Arial" w:cs="Arial"/>
                <w:szCs w:val="22"/>
              </w:rPr>
            </w:pPr>
            <w:r w:rsidRPr="00FE74BF">
              <w:rPr>
                <w:rFonts w:ascii="Arial" w:hAnsi="Arial" w:cs="Arial"/>
                <w:szCs w:val="22"/>
              </w:rPr>
              <w:t>Other:</w:t>
            </w:r>
          </w:p>
        </w:tc>
        <w:tc>
          <w:tcPr>
            <w:tcW w:w="1620" w:type="dxa"/>
            <w:vAlign w:val="center"/>
          </w:tcPr>
          <w:p w:rsidR="00FE74BF" w:rsidRPr="00FE74BF" w:rsidRDefault="00FE74BF" w:rsidP="00FE74BF">
            <w:pPr>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77696" behindDoc="0" locked="0" layoutInCell="1" allowOverlap="1" wp14:anchorId="6BD9F341" wp14:editId="2355F648">
                      <wp:simplePos x="0" y="0"/>
                      <wp:positionH relativeFrom="column">
                        <wp:posOffset>301625</wp:posOffset>
                      </wp:positionH>
                      <wp:positionV relativeFrom="paragraph">
                        <wp:posOffset>57785</wp:posOffset>
                      </wp:positionV>
                      <wp:extent cx="160655" cy="114935"/>
                      <wp:effectExtent l="0" t="0" r="10795" b="18415"/>
                      <wp:wrapNone/>
                      <wp:docPr id="20" name="Bevel 20"/>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8D350" id="Bevel 20" o:spid="_x0000_s1026" type="#_x0000_t84" style="position:absolute;margin-left:23.75pt;margin-top:4.55pt;width:12.65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" filled="f" strokecolor="black [3213]" strokeweight="2pt"/>
                  </w:pict>
                </mc:Fallback>
              </mc:AlternateContent>
            </w:r>
          </w:p>
        </w:tc>
        <w:tc>
          <w:tcPr>
            <w:tcW w:w="2610" w:type="dxa"/>
            <w:vAlign w:val="center"/>
          </w:tcPr>
          <w:p w:rsidR="00FE74BF" w:rsidRPr="00FE74BF" w:rsidRDefault="00FE74BF" w:rsidP="00FE74BF">
            <w:pPr>
              <w:rPr>
                <w:rFonts w:ascii="Arial" w:hAnsi="Arial" w:cs="Arial"/>
                <w:szCs w:val="22"/>
              </w:rPr>
            </w:pPr>
            <w:r w:rsidRPr="00FE74BF">
              <w:rPr>
                <w:rFonts w:ascii="Arial" w:hAnsi="Arial" w:cs="Arial"/>
                <w:szCs w:val="22"/>
              </w:rPr>
              <w:t>$                PER</w:t>
            </w:r>
          </w:p>
        </w:tc>
      </w:tr>
      <w:tr w:rsidR="00FE74BF" w:rsidRPr="00FE74BF" w:rsidTr="00DB05F6">
        <w:trPr>
          <w:trHeight w:val="350"/>
        </w:trPr>
        <w:tc>
          <w:tcPr>
            <w:tcW w:w="4050" w:type="dxa"/>
            <w:vAlign w:val="center"/>
          </w:tcPr>
          <w:p w:rsidR="00FE74BF" w:rsidRPr="00FE74BF" w:rsidRDefault="00FE74BF" w:rsidP="00FE74BF">
            <w:pPr>
              <w:rPr>
                <w:rFonts w:ascii="Arial" w:hAnsi="Arial" w:cs="Arial"/>
                <w:szCs w:val="22"/>
              </w:rPr>
            </w:pPr>
            <w:r w:rsidRPr="00FE74BF">
              <w:rPr>
                <w:rFonts w:ascii="Arial" w:hAnsi="Arial" w:cs="Arial"/>
                <w:szCs w:val="22"/>
              </w:rPr>
              <w:t>Other:</w:t>
            </w:r>
          </w:p>
        </w:tc>
        <w:tc>
          <w:tcPr>
            <w:tcW w:w="1620" w:type="dxa"/>
            <w:vAlign w:val="center"/>
          </w:tcPr>
          <w:p w:rsidR="00FE74BF" w:rsidRPr="00FE74BF" w:rsidRDefault="00FE74BF" w:rsidP="00FE74BF">
            <w:pPr>
              <w:rPr>
                <w:rFonts w:ascii="Arial" w:hAnsi="Arial" w:cs="Arial"/>
                <w:szCs w:val="22"/>
              </w:rPr>
            </w:pPr>
            <w:r w:rsidRPr="00FE74BF">
              <w:rPr>
                <w:rFonts w:ascii="Arial" w:hAnsi="Arial" w:cs="Arial"/>
                <w:noProof/>
                <w:szCs w:val="22"/>
              </w:rPr>
              <mc:AlternateContent>
                <mc:Choice Requires="wps">
                  <w:drawing>
                    <wp:anchor distT="0" distB="0" distL="114300" distR="114300" simplePos="0" relativeHeight="251678720" behindDoc="0" locked="0" layoutInCell="1" allowOverlap="1" wp14:anchorId="33D5F0C3" wp14:editId="3182430E">
                      <wp:simplePos x="0" y="0"/>
                      <wp:positionH relativeFrom="column">
                        <wp:posOffset>301625</wp:posOffset>
                      </wp:positionH>
                      <wp:positionV relativeFrom="paragraph">
                        <wp:posOffset>51435</wp:posOffset>
                      </wp:positionV>
                      <wp:extent cx="160655" cy="114935"/>
                      <wp:effectExtent l="0" t="0" r="10795" b="18415"/>
                      <wp:wrapNone/>
                      <wp:docPr id="21" name="Bevel 21"/>
                      <wp:cNvGraphicFramePr/>
                      <a:graphic xmlns:a="http://schemas.openxmlformats.org/drawingml/2006/main">
                        <a:graphicData uri="http://schemas.microsoft.com/office/word/2010/wordprocessingShape">
                          <wps:wsp>
                            <wps:cNvSpPr/>
                            <wps:spPr>
                              <a:xfrm>
                                <a:off x="0" y="0"/>
                                <a:ext cx="160655" cy="11493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B28F" id="Bevel 21" o:spid="_x0000_s1026" type="#_x0000_t84" style="position:absolute;margin-left:23.75pt;margin-top:4.05pt;width:12.65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" filled="f" strokecolor="black [3213]" strokeweight="2pt"/>
                  </w:pict>
                </mc:Fallback>
              </mc:AlternateContent>
            </w:r>
          </w:p>
        </w:tc>
        <w:tc>
          <w:tcPr>
            <w:tcW w:w="2610" w:type="dxa"/>
            <w:vAlign w:val="center"/>
          </w:tcPr>
          <w:p w:rsidR="00FE74BF" w:rsidRPr="00FE74BF" w:rsidRDefault="00FE74BF" w:rsidP="00FE74BF">
            <w:pPr>
              <w:rPr>
                <w:rFonts w:ascii="Arial" w:hAnsi="Arial" w:cs="Arial"/>
                <w:szCs w:val="22"/>
              </w:rPr>
            </w:pPr>
            <w:r w:rsidRPr="00FE74BF">
              <w:rPr>
                <w:rFonts w:ascii="Arial" w:hAnsi="Arial" w:cs="Arial"/>
                <w:szCs w:val="22"/>
              </w:rPr>
              <w:t>$                PER</w:t>
            </w:r>
          </w:p>
        </w:tc>
      </w:tr>
    </w:tbl>
    <w:p w:rsidR="003E3579" w:rsidRPr="004E4394" w:rsidRDefault="003E3579" w:rsidP="0050172A">
      <w:pPr>
        <w:tabs>
          <w:tab w:val="left" w:pos="720"/>
        </w:tabs>
        <w:ind w:left="720"/>
        <w:rPr>
          <w:rFonts w:ascii="Arial" w:hAnsi="Arial" w:cs="Arial"/>
          <w:szCs w:val="22"/>
        </w:rPr>
      </w:pPr>
    </w:p>
    <w:p w:rsidR="00F25AA1" w:rsidRPr="004E4394" w:rsidRDefault="00F25AA1" w:rsidP="00F25AA1">
      <w:pPr>
        <w:rPr>
          <w:rFonts w:ascii="Arial" w:eastAsia="Calibri" w:hAnsi="Arial" w:cs="Arial"/>
          <w:spacing w:val="-3"/>
          <w:szCs w:val="22"/>
        </w:rPr>
      </w:pPr>
    </w:p>
    <w:p w:rsidR="00AE707E" w:rsidRPr="004E4394" w:rsidRDefault="00AE707E">
      <w:pPr>
        <w:rPr>
          <w:rFonts w:ascii="Arial" w:hAnsi="Arial" w:cs="Arial"/>
          <w:b/>
          <w:szCs w:val="22"/>
        </w:rPr>
      </w:pPr>
      <w:r w:rsidRPr="004E4394">
        <w:rPr>
          <w:rFonts w:ascii="Arial" w:hAnsi="Arial" w:cs="Arial"/>
          <w:b/>
          <w:szCs w:val="22"/>
        </w:rPr>
        <w:t>6.</w:t>
      </w:r>
      <w:r w:rsidR="00BD4792">
        <w:rPr>
          <w:rFonts w:ascii="Arial" w:hAnsi="Arial" w:cs="Arial"/>
          <w:b/>
          <w:szCs w:val="22"/>
        </w:rPr>
        <w:t>4</w:t>
      </w:r>
      <w:r w:rsidRPr="004E4394">
        <w:rPr>
          <w:rFonts w:ascii="Arial" w:hAnsi="Arial" w:cs="Arial"/>
          <w:b/>
          <w:szCs w:val="22"/>
        </w:rPr>
        <w:tab/>
      </w:r>
      <w:r w:rsidR="00FE74BF">
        <w:rPr>
          <w:rFonts w:ascii="Arial" w:hAnsi="Arial" w:cs="Arial"/>
          <w:b/>
          <w:szCs w:val="22"/>
        </w:rPr>
        <w:t>Delivery Schedule</w:t>
      </w:r>
    </w:p>
    <w:p w:rsidR="00AE707E" w:rsidRPr="004E4394" w:rsidRDefault="00AE707E">
      <w:pPr>
        <w:rPr>
          <w:rFonts w:ascii="Arial" w:hAnsi="Arial" w:cs="Arial"/>
          <w:szCs w:val="22"/>
        </w:rPr>
      </w:pPr>
    </w:p>
    <w:p w:rsidR="00AE707E" w:rsidRPr="004E4394" w:rsidRDefault="00FE74BF" w:rsidP="00AE707E">
      <w:pPr>
        <w:ind w:left="720"/>
        <w:rPr>
          <w:rFonts w:ascii="Arial" w:hAnsi="Arial" w:cs="Arial"/>
          <w:szCs w:val="22"/>
        </w:rPr>
      </w:pPr>
      <w:r>
        <w:rPr>
          <w:rFonts w:ascii="Arial" w:hAnsi="Arial" w:cs="Arial"/>
          <w:szCs w:val="22"/>
        </w:rPr>
        <w:t>Upon receipt of Purchase Order, number of Calendar days needed to implement and commence services: _____________________</w:t>
      </w:r>
    </w:p>
    <w:p w:rsidR="00AE707E" w:rsidRPr="004E4394" w:rsidRDefault="00AE707E">
      <w:pPr>
        <w:rPr>
          <w:rFonts w:ascii="Arial" w:hAnsi="Arial" w:cs="Arial"/>
          <w:szCs w:val="22"/>
        </w:rPr>
      </w:pPr>
    </w:p>
    <w:p w:rsidR="00AE707E" w:rsidRPr="004E4394" w:rsidRDefault="00AE707E">
      <w:pPr>
        <w:rPr>
          <w:rFonts w:ascii="Arial" w:hAnsi="Arial" w:cs="Arial"/>
          <w:szCs w:val="22"/>
        </w:rPr>
      </w:pPr>
    </w:p>
    <w:p w:rsidR="003E3579" w:rsidRPr="004E4394" w:rsidRDefault="003E3579" w:rsidP="001D4208">
      <w:pPr>
        <w:keepNext/>
        <w:keepLines/>
        <w:rPr>
          <w:rFonts w:ascii="Arial" w:hAnsi="Arial" w:cs="Arial"/>
          <w:b/>
          <w:szCs w:val="22"/>
        </w:rPr>
      </w:pPr>
      <w:r w:rsidRPr="004E4394">
        <w:rPr>
          <w:rFonts w:ascii="Arial" w:hAnsi="Arial" w:cs="Arial"/>
          <w:b/>
          <w:szCs w:val="22"/>
        </w:rPr>
        <w:t>6.</w:t>
      </w:r>
      <w:r w:rsidR="00BD4792">
        <w:rPr>
          <w:rFonts w:ascii="Arial" w:hAnsi="Arial" w:cs="Arial"/>
          <w:b/>
          <w:szCs w:val="22"/>
        </w:rPr>
        <w:t>5</w:t>
      </w:r>
      <w:r w:rsidRPr="004E4394">
        <w:rPr>
          <w:rFonts w:ascii="Arial" w:hAnsi="Arial" w:cs="Arial"/>
          <w:b/>
          <w:szCs w:val="22"/>
        </w:rPr>
        <w:tab/>
        <w:t xml:space="preserve">Payment Terms </w:t>
      </w:r>
    </w:p>
    <w:p w:rsidR="003E3579" w:rsidRPr="004E4394" w:rsidRDefault="003E3579" w:rsidP="004D27CB">
      <w:pPr>
        <w:keepNext/>
        <w:keepLines/>
        <w:rPr>
          <w:rFonts w:ascii="Arial" w:hAnsi="Arial" w:cs="Arial"/>
          <w:szCs w:val="22"/>
        </w:rPr>
      </w:pPr>
    </w:p>
    <w:p w:rsidR="00C03B1D" w:rsidRPr="004E4394" w:rsidRDefault="003E3579" w:rsidP="00C03B1D">
      <w:pPr>
        <w:keepNext/>
        <w:keepLines/>
        <w:ind w:left="720"/>
        <w:rPr>
          <w:rFonts w:ascii="Arial" w:hAnsi="Arial" w:cs="Arial"/>
          <w:szCs w:val="22"/>
        </w:rPr>
      </w:pPr>
      <w:r w:rsidRPr="004E4394">
        <w:rPr>
          <w:rFonts w:ascii="Arial" w:hAnsi="Arial" w:cs="Arial"/>
          <w:szCs w:val="22"/>
        </w:rPr>
        <w:t>University’s standard payment terms are “</w:t>
      </w:r>
      <w:r w:rsidR="006F6131" w:rsidRPr="004E4394">
        <w:rPr>
          <w:rFonts w:ascii="Arial" w:hAnsi="Arial" w:cs="Arial"/>
          <w:szCs w:val="22"/>
        </w:rPr>
        <w:t>n</w:t>
      </w:r>
      <w:r w:rsidRPr="004E4394">
        <w:rPr>
          <w:rFonts w:ascii="Arial" w:hAnsi="Arial" w:cs="Arial"/>
          <w:szCs w:val="22"/>
        </w:rPr>
        <w:t>et 30 days”</w:t>
      </w:r>
      <w:r w:rsidR="00C03B1D" w:rsidRPr="004E4394">
        <w:rPr>
          <w:rFonts w:ascii="Arial" w:hAnsi="Arial" w:cs="Arial"/>
          <w:szCs w:val="22"/>
        </w:rPr>
        <w:t xml:space="preserve"> as mandated by the </w:t>
      </w:r>
      <w:r w:rsidR="00C03B1D" w:rsidRPr="004E4394">
        <w:rPr>
          <w:rFonts w:ascii="Arial" w:hAnsi="Arial" w:cs="Arial"/>
          <w:i/>
          <w:szCs w:val="22"/>
        </w:rPr>
        <w:t>Texas Prompt Payment Act</w:t>
      </w:r>
      <w:bookmarkStart w:id="31" w:name="_DV_M153"/>
      <w:bookmarkEnd w:id="31"/>
      <w:r w:rsidR="00C03B1D" w:rsidRPr="004E4394">
        <w:rPr>
          <w:rFonts w:ascii="Arial" w:hAnsi="Arial" w:cs="Arial"/>
          <w:i/>
          <w:szCs w:val="22"/>
        </w:rPr>
        <w:t xml:space="preserve"> </w:t>
      </w:r>
      <w:r w:rsidR="00C03B1D" w:rsidRPr="004E4394">
        <w:rPr>
          <w:rFonts w:ascii="Arial" w:hAnsi="Arial" w:cs="Arial"/>
          <w:szCs w:val="22"/>
        </w:rPr>
        <w:t xml:space="preserve">(ref. </w:t>
      </w:r>
      <w:hyperlink r:id="rId18" w:history="1">
        <w:r w:rsidR="00C03B1D" w:rsidRPr="004E4394">
          <w:rPr>
            <w:rStyle w:val="Hyperlink"/>
            <w:rFonts w:ascii="Arial" w:hAnsi="Arial" w:cs="Arial"/>
            <w:szCs w:val="22"/>
          </w:rPr>
          <w:t xml:space="preserve">Chapter 2251, </w:t>
        </w:r>
        <w:r w:rsidR="00C03B1D" w:rsidRPr="004E4394">
          <w:rPr>
            <w:rStyle w:val="Hyperlink"/>
            <w:rFonts w:ascii="Arial" w:hAnsi="Arial" w:cs="Arial"/>
            <w:i/>
            <w:szCs w:val="22"/>
          </w:rPr>
          <w:t>Government Code</w:t>
        </w:r>
      </w:hyperlink>
      <w:r w:rsidR="00C03B1D" w:rsidRPr="004E4394">
        <w:rPr>
          <w:rFonts w:ascii="Arial" w:hAnsi="Arial" w:cs="Arial"/>
          <w:szCs w:val="22"/>
        </w:rPr>
        <w:t>).</w:t>
      </w:r>
      <w:r w:rsidR="00D01AC0" w:rsidRPr="004E4394">
        <w:rPr>
          <w:rFonts w:ascii="Arial" w:hAnsi="Arial" w:cs="Arial"/>
          <w:szCs w:val="22"/>
        </w:rPr>
        <w:t xml:space="preserve"> </w:t>
      </w:r>
    </w:p>
    <w:p w:rsidR="006F6131" w:rsidRPr="004E4394" w:rsidRDefault="006F6131" w:rsidP="001D4208">
      <w:pPr>
        <w:keepNext/>
        <w:keepLines/>
        <w:ind w:left="720"/>
        <w:rPr>
          <w:rFonts w:ascii="Arial" w:hAnsi="Arial" w:cs="Arial"/>
          <w:szCs w:val="22"/>
        </w:rPr>
      </w:pPr>
    </w:p>
    <w:p w:rsidR="003E3579" w:rsidRPr="004E4394" w:rsidRDefault="003E3579" w:rsidP="001D4208">
      <w:pPr>
        <w:keepNext/>
        <w:keepLines/>
        <w:ind w:left="720"/>
        <w:rPr>
          <w:rFonts w:ascii="Arial" w:hAnsi="Arial" w:cs="Arial"/>
          <w:szCs w:val="22"/>
        </w:rPr>
      </w:pPr>
      <w:r w:rsidRPr="004E4394">
        <w:rPr>
          <w:rFonts w:ascii="Arial" w:hAnsi="Arial" w:cs="Arial"/>
          <w:szCs w:val="22"/>
        </w:rPr>
        <w:t xml:space="preserve">Indicate below the prompt payment discount that Proposer </w:t>
      </w:r>
      <w:r w:rsidR="00003624" w:rsidRPr="004E4394">
        <w:rPr>
          <w:rFonts w:ascii="Arial" w:hAnsi="Arial" w:cs="Arial"/>
          <w:szCs w:val="22"/>
        </w:rPr>
        <w:t>offers</w:t>
      </w:r>
      <w:r w:rsidRPr="004E4394">
        <w:rPr>
          <w:rFonts w:ascii="Arial" w:hAnsi="Arial" w:cs="Arial"/>
          <w:szCs w:val="22"/>
        </w:rPr>
        <w:t>:</w:t>
      </w:r>
      <w:r w:rsidR="00D01AC0" w:rsidRPr="004E4394">
        <w:rPr>
          <w:rFonts w:ascii="Arial" w:hAnsi="Arial" w:cs="Arial"/>
          <w:szCs w:val="22"/>
        </w:rPr>
        <w:t xml:space="preserve"> </w:t>
      </w:r>
    </w:p>
    <w:p w:rsidR="003E3579" w:rsidRPr="004E4394" w:rsidRDefault="003E3579" w:rsidP="004D27CB">
      <w:pPr>
        <w:keepNext/>
        <w:keepLines/>
        <w:ind w:left="720"/>
        <w:rPr>
          <w:rFonts w:ascii="Arial" w:hAnsi="Arial" w:cs="Arial"/>
          <w:szCs w:val="22"/>
        </w:rPr>
      </w:pPr>
    </w:p>
    <w:p w:rsidR="00051AD8" w:rsidRPr="004E4394" w:rsidRDefault="003E3579" w:rsidP="004D27CB">
      <w:pPr>
        <w:keepNext/>
        <w:keepLines/>
        <w:ind w:left="630" w:firstLine="90"/>
        <w:rPr>
          <w:rFonts w:ascii="Arial" w:hAnsi="Arial" w:cs="Arial"/>
          <w:szCs w:val="22"/>
        </w:rPr>
      </w:pPr>
      <w:r w:rsidRPr="004E4394">
        <w:rPr>
          <w:rFonts w:ascii="Arial" w:hAnsi="Arial" w:cs="Arial"/>
          <w:szCs w:val="22"/>
        </w:rPr>
        <w:t>Prompt Payment Discount: _____%_____days/net 30 days</w:t>
      </w:r>
      <w:r w:rsidR="00051AD8" w:rsidRPr="004E4394">
        <w:rPr>
          <w:rFonts w:ascii="Arial" w:hAnsi="Arial" w:cs="Arial"/>
          <w:szCs w:val="22"/>
        </w:rPr>
        <w:t>.</w:t>
      </w:r>
    </w:p>
    <w:p w:rsidR="00051AD8" w:rsidRPr="004E4394" w:rsidRDefault="00051AD8" w:rsidP="0050172A">
      <w:pPr>
        <w:keepNext/>
        <w:keepLines/>
        <w:ind w:left="630" w:firstLine="90"/>
        <w:rPr>
          <w:rFonts w:ascii="Arial" w:hAnsi="Arial" w:cs="Arial"/>
          <w:szCs w:val="22"/>
        </w:rPr>
      </w:pPr>
    </w:p>
    <w:p w:rsidR="00BA79D4" w:rsidRPr="004E4394" w:rsidRDefault="00DC3E67" w:rsidP="00BA79D4">
      <w:pPr>
        <w:ind w:left="720"/>
        <w:rPr>
          <w:rFonts w:ascii="Arial" w:eastAsia="Times New Roman" w:hAnsi="Arial" w:cs="Arial"/>
          <w:spacing w:val="-3"/>
          <w:szCs w:val="22"/>
        </w:rPr>
      </w:pPr>
      <w:hyperlink r:id="rId19" w:anchor="51.012" w:history="1">
        <w:r w:rsidR="00BA79D4" w:rsidRPr="004E4394">
          <w:rPr>
            <w:rFonts w:ascii="Arial" w:eastAsia="Times New Roman" w:hAnsi="Arial" w:cs="Arial"/>
            <w:color w:val="0000FF"/>
            <w:spacing w:val="-3"/>
            <w:szCs w:val="22"/>
            <w:u w:val="single"/>
          </w:rPr>
          <w:t xml:space="preserve">Section 51.012, </w:t>
        </w:r>
        <w:r w:rsidR="00BA79D4" w:rsidRPr="004E4394">
          <w:rPr>
            <w:rFonts w:ascii="Arial" w:eastAsia="Times New Roman" w:hAnsi="Arial" w:cs="Arial"/>
            <w:i/>
            <w:iCs/>
            <w:color w:val="0000FF"/>
            <w:spacing w:val="-3"/>
            <w:szCs w:val="22"/>
            <w:u w:val="single"/>
          </w:rPr>
          <w:t>Education Code</w:t>
        </w:r>
      </w:hyperlink>
      <w:r w:rsidR="00BA79D4" w:rsidRPr="004E4394">
        <w:rPr>
          <w:rFonts w:ascii="Arial" w:eastAsia="Times New Roman" w:hAnsi="Arial" w:cs="Arial"/>
          <w:spacing w:val="-3"/>
          <w:szCs w:val="22"/>
        </w:rPr>
        <w:t xml:space="preserve">, authorizes University to make payments through electronic funds transfer methods. </w:t>
      </w:r>
      <w:r w:rsidR="003F26B7" w:rsidRPr="004E4394">
        <w:rPr>
          <w:rFonts w:ascii="Arial" w:eastAsia="Times New Roman" w:hAnsi="Arial" w:cs="Arial"/>
          <w:spacing w:val="-3"/>
          <w:szCs w:val="22"/>
        </w:rPr>
        <w:t>Respondent</w:t>
      </w:r>
      <w:r w:rsidR="00BA79D4" w:rsidRPr="004E4394">
        <w:rPr>
          <w:rFonts w:ascii="Arial" w:eastAsia="Times New Roman" w:hAnsi="Arial" w:cs="Arial"/>
          <w:spacing w:val="-3"/>
          <w:szCs w:val="22"/>
        </w:rPr>
        <w:t xml:space="preserve"> agrees to accept payments from University through those methods, including the automated clearing house system (ACH). </w:t>
      </w:r>
      <w:r w:rsidR="003F26B7" w:rsidRPr="004E4394">
        <w:rPr>
          <w:rFonts w:ascii="Arial" w:eastAsia="Times New Roman" w:hAnsi="Arial" w:cs="Arial"/>
          <w:spacing w:val="-3"/>
          <w:szCs w:val="22"/>
        </w:rPr>
        <w:t>Respondent</w:t>
      </w:r>
      <w:r w:rsidR="00BA79D4" w:rsidRPr="004E4394">
        <w:rPr>
          <w:rFonts w:ascii="Arial" w:eastAsia="Times New Roman" w:hAnsi="Arial" w:cs="Arial"/>
          <w:spacing w:val="-3"/>
          <w:szCs w:val="22"/>
        </w:rPr>
        <w:t xml:space="preserve"> agrees to provide </w:t>
      </w:r>
      <w:r w:rsidR="003F26B7" w:rsidRPr="004E4394">
        <w:rPr>
          <w:rFonts w:ascii="Arial" w:eastAsia="Times New Roman" w:hAnsi="Arial" w:cs="Arial"/>
          <w:spacing w:val="-3"/>
          <w:szCs w:val="22"/>
        </w:rPr>
        <w:t>Respondent</w:t>
      </w:r>
      <w:r w:rsidR="00BA79D4" w:rsidRPr="004E4394">
        <w:rPr>
          <w:rFonts w:ascii="Arial" w:eastAsia="Times New Roman" w:hAnsi="Arial" w:cs="Arial"/>
          <w:spacing w:val="-3"/>
          <w:szCs w:val="22"/>
        </w:rPr>
        <w:t xml:space="preserve">’s banking information to University in writing on </w:t>
      </w:r>
      <w:r w:rsidR="003F26B7" w:rsidRPr="004E4394">
        <w:rPr>
          <w:rFonts w:ascii="Arial" w:eastAsia="Times New Roman" w:hAnsi="Arial" w:cs="Arial"/>
          <w:spacing w:val="-3"/>
          <w:szCs w:val="22"/>
        </w:rPr>
        <w:t>Respondent</w:t>
      </w:r>
      <w:r w:rsidR="00BA79D4" w:rsidRPr="004E4394">
        <w:rPr>
          <w:rFonts w:ascii="Arial" w:eastAsia="Times New Roman" w:hAnsi="Arial" w:cs="Arial"/>
          <w:spacing w:val="-3"/>
          <w:szCs w:val="22"/>
        </w:rPr>
        <w:t xml:space="preserve"> letterhead signed by an authorized representative of </w:t>
      </w:r>
      <w:r w:rsidR="003F26B7" w:rsidRPr="004E4394">
        <w:rPr>
          <w:rFonts w:ascii="Arial" w:eastAsia="Times New Roman" w:hAnsi="Arial" w:cs="Arial"/>
          <w:spacing w:val="-3"/>
          <w:szCs w:val="22"/>
        </w:rPr>
        <w:t>Respondent</w:t>
      </w:r>
      <w:r w:rsidR="00BA79D4" w:rsidRPr="004E4394">
        <w:rPr>
          <w:rFonts w:ascii="Arial" w:eastAsia="Times New Roman" w:hAnsi="Arial" w:cs="Arial"/>
          <w:spacing w:val="-3"/>
          <w:szCs w:val="22"/>
        </w:rPr>
        <w:t xml:space="preserve">. Prior to the first payment, University will confirm </w:t>
      </w:r>
      <w:r w:rsidR="003F26B7" w:rsidRPr="004E4394">
        <w:rPr>
          <w:rFonts w:ascii="Arial" w:eastAsia="Times New Roman" w:hAnsi="Arial" w:cs="Arial"/>
          <w:spacing w:val="-3"/>
          <w:szCs w:val="22"/>
        </w:rPr>
        <w:t>Respondent</w:t>
      </w:r>
      <w:r w:rsidR="00BA79D4" w:rsidRPr="004E4394">
        <w:rPr>
          <w:rFonts w:ascii="Arial" w:eastAsia="Times New Roman" w:hAnsi="Arial" w:cs="Arial"/>
          <w:spacing w:val="-3"/>
          <w:szCs w:val="22"/>
        </w:rPr>
        <w:t xml:space="preserve">’s banking information. Changes to </w:t>
      </w:r>
      <w:r w:rsidR="003F26B7" w:rsidRPr="004E4394">
        <w:rPr>
          <w:rFonts w:ascii="Arial" w:eastAsia="Times New Roman" w:hAnsi="Arial" w:cs="Arial"/>
          <w:spacing w:val="-3"/>
          <w:szCs w:val="22"/>
        </w:rPr>
        <w:t>Respondent</w:t>
      </w:r>
      <w:r w:rsidR="00BA79D4" w:rsidRPr="004E4394">
        <w:rPr>
          <w:rFonts w:ascii="Arial" w:eastAsia="Times New Roman" w:hAnsi="Arial" w:cs="Arial"/>
          <w:spacing w:val="-3"/>
          <w:szCs w:val="22"/>
        </w:rPr>
        <w:t xml:space="preserve">’s bank information must be communicated to University in writing at least thirty (30) days before the effective date of the change and must include an </w:t>
      </w:r>
      <w:hyperlink r:id="rId20" w:history="1">
        <w:r w:rsidR="00BA79D4" w:rsidRPr="004E4394">
          <w:rPr>
            <w:rFonts w:ascii="Arial" w:eastAsia="Times New Roman" w:hAnsi="Arial" w:cs="Arial"/>
            <w:color w:val="0000FF"/>
            <w:spacing w:val="-3"/>
            <w:szCs w:val="22"/>
            <w:u w:val="single"/>
          </w:rPr>
          <w:t>IRS</w:t>
        </w:r>
        <w:r w:rsidR="0096281D" w:rsidRPr="004E4394">
          <w:rPr>
            <w:rFonts w:ascii="Arial" w:eastAsia="Times New Roman" w:hAnsi="Arial" w:cs="Arial"/>
            <w:color w:val="0000FF"/>
            <w:spacing w:val="-3"/>
            <w:szCs w:val="22"/>
            <w:u w:val="single"/>
          </w:rPr>
          <w:t> </w:t>
        </w:r>
        <w:r w:rsidR="00BA79D4" w:rsidRPr="004E4394">
          <w:rPr>
            <w:rFonts w:ascii="Arial" w:eastAsia="Times New Roman" w:hAnsi="Arial" w:cs="Arial"/>
            <w:color w:val="0000FF"/>
            <w:spacing w:val="-3"/>
            <w:szCs w:val="22"/>
            <w:u w:val="single"/>
          </w:rPr>
          <w:t>Form</w:t>
        </w:r>
        <w:r w:rsidR="0096281D" w:rsidRPr="004E4394">
          <w:rPr>
            <w:rFonts w:ascii="Arial" w:eastAsia="Times New Roman" w:hAnsi="Arial" w:cs="Arial"/>
            <w:color w:val="0000FF"/>
            <w:spacing w:val="-3"/>
            <w:szCs w:val="22"/>
            <w:u w:val="single"/>
          </w:rPr>
          <w:t> </w:t>
        </w:r>
        <w:r w:rsidR="00BA79D4" w:rsidRPr="004E4394">
          <w:rPr>
            <w:rFonts w:ascii="Arial" w:eastAsia="Times New Roman" w:hAnsi="Arial" w:cs="Arial"/>
            <w:color w:val="0000FF"/>
            <w:spacing w:val="-3"/>
            <w:szCs w:val="22"/>
            <w:u w:val="single"/>
          </w:rPr>
          <w:t>W</w:t>
        </w:r>
        <w:r w:rsidR="0096281D" w:rsidRPr="004E4394">
          <w:rPr>
            <w:rFonts w:ascii="Arial" w:eastAsia="Times New Roman" w:hAnsi="Arial" w:cs="Arial"/>
            <w:color w:val="0000FF"/>
            <w:spacing w:val="-3"/>
            <w:szCs w:val="22"/>
            <w:u w:val="single"/>
          </w:rPr>
          <w:noBreakHyphen/>
        </w:r>
        <w:r w:rsidR="00BA79D4" w:rsidRPr="004E4394">
          <w:rPr>
            <w:rFonts w:ascii="Arial" w:eastAsia="Times New Roman" w:hAnsi="Arial" w:cs="Arial"/>
            <w:color w:val="0000FF"/>
            <w:spacing w:val="-3"/>
            <w:szCs w:val="22"/>
            <w:u w:val="single"/>
          </w:rPr>
          <w:t>9</w:t>
        </w:r>
      </w:hyperlink>
      <w:r w:rsidR="00BA79D4" w:rsidRPr="004E4394">
        <w:rPr>
          <w:rFonts w:ascii="Arial" w:eastAsia="Times New Roman" w:hAnsi="Arial" w:cs="Arial"/>
          <w:spacing w:val="-3"/>
          <w:szCs w:val="22"/>
        </w:rPr>
        <w:t xml:space="preserve"> signed by an authorized representative of </w:t>
      </w:r>
      <w:r w:rsidR="003F26B7" w:rsidRPr="004E4394">
        <w:rPr>
          <w:rFonts w:ascii="Arial" w:eastAsia="Times New Roman" w:hAnsi="Arial" w:cs="Arial"/>
          <w:spacing w:val="-3"/>
          <w:szCs w:val="22"/>
        </w:rPr>
        <w:t>Respondent</w:t>
      </w:r>
      <w:r w:rsidR="00BA79D4" w:rsidRPr="004E4394">
        <w:rPr>
          <w:rFonts w:ascii="Arial" w:eastAsia="Times New Roman" w:hAnsi="Arial" w:cs="Arial"/>
          <w:spacing w:val="-3"/>
          <w:szCs w:val="22"/>
        </w:rPr>
        <w:t>.</w:t>
      </w:r>
    </w:p>
    <w:p w:rsidR="00051AD8" w:rsidRPr="004E4394" w:rsidRDefault="00051AD8" w:rsidP="00672ED6">
      <w:pPr>
        <w:keepNext/>
        <w:keepLines/>
        <w:ind w:left="720"/>
        <w:rPr>
          <w:rFonts w:ascii="Arial" w:hAnsi="Arial" w:cs="Arial"/>
          <w:szCs w:val="22"/>
        </w:rPr>
      </w:pPr>
    </w:p>
    <w:p w:rsidR="00EE4B86" w:rsidRPr="004E4394" w:rsidRDefault="00EE4B86" w:rsidP="001D4208">
      <w:pPr>
        <w:keepNext/>
        <w:keepLines/>
        <w:ind w:left="720"/>
        <w:rPr>
          <w:rFonts w:ascii="Arial" w:eastAsia="Times New Roman" w:hAnsi="Arial" w:cs="Arial"/>
          <w:spacing w:val="-3"/>
          <w:szCs w:val="22"/>
        </w:rPr>
      </w:pPr>
      <w:r w:rsidRPr="004E4394">
        <w:rPr>
          <w:rFonts w:ascii="Arial" w:eastAsia="Times New Roman" w:hAnsi="Arial" w:cs="Arial"/>
          <w:spacing w:val="-3"/>
          <w:szCs w:val="22"/>
        </w:rPr>
        <w:t>U</w:t>
      </w:r>
      <w:r w:rsidRPr="004E4394">
        <w:rPr>
          <w:rFonts w:ascii="Arial" w:eastAsia="Times New Roman" w:hAnsi="Arial" w:cs="Arial"/>
          <w:szCs w:val="22"/>
        </w:rPr>
        <w:t xml:space="preserve">niversity, an agency of the State of Texas, is exempt from Texas Sales &amp; Use Tax on goods and services in accordance with </w:t>
      </w:r>
      <w:hyperlink r:id="rId21" w:anchor="151.309" w:history="1">
        <w:r w:rsidR="00DE56F7" w:rsidRPr="004E4394">
          <w:rPr>
            <w:rStyle w:val="Hyperlink"/>
            <w:rFonts w:ascii="Arial" w:eastAsia="Times New Roman" w:hAnsi="Arial" w:cs="Arial"/>
            <w:szCs w:val="22"/>
          </w:rPr>
          <w:t>§</w:t>
        </w:r>
        <w:r w:rsidRPr="004E4394">
          <w:rPr>
            <w:rStyle w:val="Hyperlink"/>
            <w:rFonts w:ascii="Arial" w:eastAsia="Times New Roman" w:hAnsi="Arial" w:cs="Arial"/>
            <w:szCs w:val="22"/>
          </w:rPr>
          <w:t xml:space="preserve">151.309, </w:t>
        </w:r>
        <w:r w:rsidRPr="004E4394">
          <w:rPr>
            <w:rStyle w:val="Hyperlink"/>
            <w:rFonts w:ascii="Arial" w:eastAsia="Times New Roman" w:hAnsi="Arial" w:cs="Arial"/>
            <w:i/>
            <w:iCs/>
            <w:szCs w:val="22"/>
          </w:rPr>
          <w:t>Tax Code</w:t>
        </w:r>
      </w:hyperlink>
      <w:r w:rsidRPr="004E4394">
        <w:rPr>
          <w:rFonts w:ascii="Arial" w:eastAsia="Times New Roman" w:hAnsi="Arial" w:cs="Arial"/>
          <w:i/>
          <w:iCs/>
          <w:szCs w:val="22"/>
        </w:rPr>
        <w:t xml:space="preserve">, </w:t>
      </w:r>
      <w:r w:rsidRPr="004E4394">
        <w:rPr>
          <w:rFonts w:ascii="Arial" w:eastAsia="Times New Roman" w:hAnsi="Arial" w:cs="Arial"/>
          <w:szCs w:val="22"/>
        </w:rPr>
        <w:t xml:space="preserve">and </w:t>
      </w:r>
      <w:hyperlink r:id="rId22" w:history="1">
        <w:r w:rsidRPr="004E4394">
          <w:rPr>
            <w:rStyle w:val="Hyperlink"/>
            <w:rFonts w:ascii="Arial" w:eastAsia="Times New Roman" w:hAnsi="Arial" w:cs="Arial"/>
            <w:szCs w:val="22"/>
          </w:rPr>
          <w:t xml:space="preserve">Title 34 </w:t>
        </w:r>
        <w:r w:rsidRPr="004E4394">
          <w:rPr>
            <w:rStyle w:val="Hyperlink"/>
            <w:rFonts w:ascii="Arial" w:eastAsia="Times New Roman" w:hAnsi="Arial" w:cs="Arial"/>
            <w:bCs/>
            <w:spacing w:val="-3"/>
            <w:szCs w:val="22"/>
          </w:rPr>
          <w:t>TAC</w:t>
        </w:r>
        <w:r w:rsidRPr="004E4394">
          <w:rPr>
            <w:rStyle w:val="Hyperlink"/>
            <w:rFonts w:ascii="Arial" w:eastAsia="Times New Roman" w:hAnsi="Arial" w:cs="Arial"/>
            <w:szCs w:val="22"/>
          </w:rPr>
          <w:t xml:space="preserve"> </w:t>
        </w:r>
        <w:r w:rsidR="00DE56F7" w:rsidRPr="004E4394">
          <w:rPr>
            <w:rStyle w:val="Hyperlink"/>
            <w:rFonts w:ascii="Arial" w:eastAsia="Times New Roman" w:hAnsi="Arial" w:cs="Arial"/>
            <w:szCs w:val="22"/>
          </w:rPr>
          <w:t>§</w:t>
        </w:r>
        <w:r w:rsidRPr="004E4394">
          <w:rPr>
            <w:rStyle w:val="Hyperlink"/>
            <w:rFonts w:ascii="Arial" w:eastAsia="Times New Roman" w:hAnsi="Arial" w:cs="Arial"/>
            <w:szCs w:val="22"/>
          </w:rPr>
          <w:t>3.322</w:t>
        </w:r>
      </w:hyperlink>
      <w:r w:rsidRPr="004E4394">
        <w:rPr>
          <w:rFonts w:ascii="Arial" w:eastAsia="Times New Roman" w:hAnsi="Arial" w:cs="Arial"/>
          <w:szCs w:val="22"/>
        </w:rPr>
        <w:t>.</w:t>
      </w:r>
      <w:r w:rsidR="00D01AC0" w:rsidRPr="004E4394">
        <w:rPr>
          <w:rFonts w:ascii="Arial" w:eastAsia="Times New Roman" w:hAnsi="Arial" w:cs="Arial"/>
          <w:szCs w:val="22"/>
        </w:rPr>
        <w:t xml:space="preserve"> </w:t>
      </w:r>
      <w:r w:rsidRPr="004E4394">
        <w:rPr>
          <w:rFonts w:ascii="Arial" w:eastAsia="Times New Roman" w:hAnsi="Arial" w:cs="Arial"/>
          <w:spacing w:val="-3"/>
          <w:szCs w:val="22"/>
        </w:rPr>
        <w:t xml:space="preserve">Pursuant to </w:t>
      </w:r>
      <w:hyperlink r:id="rId23" w:history="1">
        <w:r w:rsidRPr="004E4394">
          <w:rPr>
            <w:rStyle w:val="Hyperlink"/>
            <w:rFonts w:ascii="Arial" w:eastAsia="Times New Roman" w:hAnsi="Arial" w:cs="Arial"/>
            <w:spacing w:val="-3"/>
            <w:szCs w:val="22"/>
          </w:rPr>
          <w:t xml:space="preserve">34 TAC </w:t>
        </w:r>
        <w:r w:rsidR="00DE56F7" w:rsidRPr="004E4394">
          <w:rPr>
            <w:rStyle w:val="Hyperlink"/>
            <w:rFonts w:ascii="Arial" w:eastAsia="Times New Roman" w:hAnsi="Arial" w:cs="Arial"/>
            <w:spacing w:val="-3"/>
            <w:szCs w:val="22"/>
          </w:rPr>
          <w:t>§</w:t>
        </w:r>
        <w:r w:rsidRPr="004E4394">
          <w:rPr>
            <w:rStyle w:val="Hyperlink"/>
            <w:rFonts w:ascii="Arial" w:eastAsia="Times New Roman" w:hAnsi="Arial" w:cs="Arial"/>
            <w:spacing w:val="-3"/>
            <w:szCs w:val="22"/>
          </w:rPr>
          <w:t>3.322(c)(4)</w:t>
        </w:r>
      </w:hyperlink>
      <w:r w:rsidRPr="004E4394">
        <w:rPr>
          <w:rFonts w:ascii="Arial" w:eastAsia="Times New Roman" w:hAnsi="Arial" w:cs="Arial"/>
          <w:spacing w:val="-3"/>
          <w:szCs w:val="22"/>
        </w:rPr>
        <w:t>, University is not required to provide a tax exemption certificate to establish its tax exempt status.</w:t>
      </w:r>
    </w:p>
    <w:p w:rsidR="003E3579" w:rsidRDefault="003E3579" w:rsidP="00672ED6">
      <w:pPr>
        <w:rPr>
          <w:rFonts w:ascii="Arial" w:hAnsi="Arial" w:cs="Arial"/>
          <w:szCs w:val="22"/>
        </w:rPr>
      </w:pPr>
    </w:p>
    <w:p w:rsidR="00FE74BF" w:rsidRDefault="00FE74BF" w:rsidP="00672ED6">
      <w:pPr>
        <w:rPr>
          <w:rFonts w:ascii="Arial" w:hAnsi="Arial" w:cs="Arial"/>
          <w:szCs w:val="22"/>
        </w:rPr>
      </w:pPr>
    </w:p>
    <w:p w:rsidR="00FE74BF" w:rsidRDefault="00FE74BF" w:rsidP="00672ED6">
      <w:pPr>
        <w:rPr>
          <w:rFonts w:ascii="Arial" w:hAnsi="Arial" w:cs="Arial"/>
          <w:szCs w:val="22"/>
        </w:rPr>
      </w:pPr>
    </w:p>
    <w:p w:rsidR="00FE74BF" w:rsidRDefault="00FE74BF" w:rsidP="00672ED6">
      <w:pPr>
        <w:rPr>
          <w:rFonts w:ascii="Arial" w:hAnsi="Arial" w:cs="Arial"/>
          <w:szCs w:val="22"/>
        </w:rPr>
      </w:pPr>
    </w:p>
    <w:p w:rsidR="00FE74BF" w:rsidRPr="004E4394" w:rsidRDefault="00FE74BF" w:rsidP="00672ED6">
      <w:pPr>
        <w:rPr>
          <w:rFonts w:ascii="Arial" w:hAnsi="Arial" w:cs="Arial"/>
          <w:szCs w:val="22"/>
        </w:rPr>
      </w:pPr>
    </w:p>
    <w:p w:rsidR="003E3579" w:rsidRPr="004E4394" w:rsidRDefault="003E3579">
      <w:pPr>
        <w:tabs>
          <w:tab w:val="left" w:pos="4320"/>
          <w:tab w:val="left" w:pos="5760"/>
        </w:tabs>
        <w:rPr>
          <w:rFonts w:ascii="Arial" w:hAnsi="Arial" w:cs="Arial"/>
          <w:szCs w:val="22"/>
        </w:rPr>
      </w:pPr>
      <w:r w:rsidRPr="004E4394">
        <w:rPr>
          <w:rFonts w:ascii="Arial" w:hAnsi="Arial" w:cs="Arial"/>
          <w:szCs w:val="22"/>
        </w:rPr>
        <w:tab/>
        <w:t xml:space="preserve">Respectfully submitted, </w:t>
      </w:r>
    </w:p>
    <w:p w:rsidR="003E3579" w:rsidRPr="004E4394" w:rsidRDefault="003E3579">
      <w:pPr>
        <w:rPr>
          <w:rFonts w:ascii="Arial" w:hAnsi="Arial" w:cs="Arial"/>
          <w:szCs w:val="22"/>
        </w:rPr>
      </w:pPr>
    </w:p>
    <w:p w:rsidR="003E3579" w:rsidRPr="004E4394" w:rsidRDefault="003E3579">
      <w:pPr>
        <w:rPr>
          <w:rFonts w:ascii="Arial" w:hAnsi="Arial" w:cs="Arial"/>
          <w:szCs w:val="22"/>
        </w:rPr>
      </w:pPr>
      <w:r w:rsidRPr="004E4394">
        <w:rPr>
          <w:rFonts w:ascii="Arial" w:hAnsi="Arial" w:cs="Arial"/>
          <w:szCs w:val="22"/>
        </w:rPr>
        <w:lastRenderedPageBreak/>
        <w:tab/>
      </w:r>
      <w:r w:rsidRPr="004E4394">
        <w:rPr>
          <w:rFonts w:ascii="Arial" w:hAnsi="Arial" w:cs="Arial"/>
          <w:szCs w:val="22"/>
        </w:rPr>
        <w:tab/>
      </w:r>
      <w:r w:rsidRPr="004E4394">
        <w:rPr>
          <w:rFonts w:ascii="Arial" w:hAnsi="Arial" w:cs="Arial"/>
          <w:szCs w:val="22"/>
        </w:rPr>
        <w:tab/>
      </w:r>
      <w:r w:rsidRPr="004E4394">
        <w:rPr>
          <w:rFonts w:ascii="Arial" w:hAnsi="Arial" w:cs="Arial"/>
          <w:szCs w:val="22"/>
        </w:rPr>
        <w:tab/>
      </w:r>
      <w:r w:rsidRPr="004E4394">
        <w:rPr>
          <w:rFonts w:ascii="Arial" w:hAnsi="Arial" w:cs="Arial"/>
          <w:szCs w:val="22"/>
        </w:rPr>
        <w:tab/>
      </w:r>
      <w:r w:rsidRPr="004E4394">
        <w:rPr>
          <w:rFonts w:ascii="Arial" w:hAnsi="Arial" w:cs="Arial"/>
          <w:szCs w:val="22"/>
        </w:rPr>
        <w:tab/>
      </w:r>
      <w:r w:rsidRPr="004E4394">
        <w:rPr>
          <w:rFonts w:ascii="Arial" w:hAnsi="Arial" w:cs="Arial"/>
          <w:b/>
          <w:szCs w:val="22"/>
        </w:rPr>
        <w:t>Proposer:</w:t>
      </w:r>
      <w:r w:rsidRPr="004E4394">
        <w:rPr>
          <w:rFonts w:ascii="Arial" w:hAnsi="Arial" w:cs="Arial"/>
          <w:szCs w:val="22"/>
        </w:rPr>
        <w:t xml:space="preserve"> ____________________________</w:t>
      </w:r>
    </w:p>
    <w:p w:rsidR="003E3579" w:rsidRPr="004E4394" w:rsidRDefault="003E3579">
      <w:pPr>
        <w:rPr>
          <w:rFonts w:ascii="Arial" w:hAnsi="Arial" w:cs="Arial"/>
          <w:szCs w:val="22"/>
        </w:rPr>
      </w:pPr>
    </w:p>
    <w:p w:rsidR="003E3579" w:rsidRPr="004E4394" w:rsidRDefault="003E3579">
      <w:pPr>
        <w:ind w:left="5040"/>
        <w:rPr>
          <w:rFonts w:ascii="Arial" w:hAnsi="Arial" w:cs="Arial"/>
          <w:szCs w:val="22"/>
        </w:rPr>
      </w:pPr>
      <w:r w:rsidRPr="004E4394">
        <w:rPr>
          <w:rFonts w:ascii="Arial" w:hAnsi="Arial" w:cs="Arial"/>
          <w:b/>
          <w:szCs w:val="22"/>
        </w:rPr>
        <w:t>By:</w:t>
      </w:r>
      <w:r w:rsidR="00FF738A" w:rsidRPr="004E4394">
        <w:rPr>
          <w:rFonts w:ascii="Arial" w:hAnsi="Arial" w:cs="Arial"/>
          <w:szCs w:val="22"/>
        </w:rPr>
        <w:t xml:space="preserve"> </w:t>
      </w:r>
      <w:r w:rsidRPr="004E4394">
        <w:rPr>
          <w:rFonts w:ascii="Arial" w:hAnsi="Arial" w:cs="Arial"/>
          <w:szCs w:val="22"/>
        </w:rPr>
        <w:t xml:space="preserve">___________________________ </w:t>
      </w:r>
    </w:p>
    <w:p w:rsidR="003E3579" w:rsidRPr="004E4394" w:rsidRDefault="003E3579">
      <w:pPr>
        <w:rPr>
          <w:rFonts w:ascii="Arial" w:hAnsi="Arial" w:cs="Arial"/>
          <w:szCs w:val="22"/>
        </w:rPr>
      </w:pPr>
      <w:r w:rsidRPr="004E4394">
        <w:rPr>
          <w:rFonts w:ascii="Arial" w:hAnsi="Arial" w:cs="Arial"/>
          <w:szCs w:val="22"/>
        </w:rPr>
        <w:tab/>
      </w:r>
      <w:r w:rsidRPr="004E4394">
        <w:rPr>
          <w:rFonts w:ascii="Arial" w:hAnsi="Arial" w:cs="Arial"/>
          <w:szCs w:val="22"/>
        </w:rPr>
        <w:tab/>
      </w:r>
      <w:r w:rsidRPr="004E4394">
        <w:rPr>
          <w:rFonts w:ascii="Arial" w:hAnsi="Arial" w:cs="Arial"/>
          <w:szCs w:val="22"/>
        </w:rPr>
        <w:tab/>
      </w:r>
      <w:r w:rsidRPr="004E4394">
        <w:rPr>
          <w:rFonts w:ascii="Arial" w:hAnsi="Arial" w:cs="Arial"/>
          <w:szCs w:val="22"/>
        </w:rPr>
        <w:tab/>
      </w:r>
      <w:r w:rsidRPr="004E4394">
        <w:rPr>
          <w:rFonts w:ascii="Arial" w:hAnsi="Arial" w:cs="Arial"/>
          <w:szCs w:val="22"/>
        </w:rPr>
        <w:tab/>
      </w:r>
      <w:r w:rsidRPr="004E4394">
        <w:rPr>
          <w:rFonts w:ascii="Arial" w:hAnsi="Arial" w:cs="Arial"/>
          <w:szCs w:val="22"/>
        </w:rPr>
        <w:tab/>
      </w:r>
      <w:r w:rsidRPr="004E4394">
        <w:rPr>
          <w:rFonts w:ascii="Arial" w:hAnsi="Arial" w:cs="Arial"/>
          <w:szCs w:val="22"/>
        </w:rPr>
        <w:tab/>
      </w:r>
      <w:r w:rsidR="00FF738A" w:rsidRPr="004E4394">
        <w:rPr>
          <w:rFonts w:ascii="Arial" w:hAnsi="Arial" w:cs="Arial"/>
          <w:szCs w:val="22"/>
        </w:rPr>
        <w:t xml:space="preserve"> </w:t>
      </w:r>
      <w:r w:rsidRPr="004E4394">
        <w:rPr>
          <w:rFonts w:ascii="Arial" w:hAnsi="Arial" w:cs="Arial"/>
          <w:szCs w:val="22"/>
        </w:rPr>
        <w:t xml:space="preserve">      (Authorized Signature for Proposer) </w:t>
      </w:r>
    </w:p>
    <w:p w:rsidR="00183103" w:rsidRPr="004E4394" w:rsidRDefault="00183103">
      <w:pPr>
        <w:ind w:left="4320" w:firstLine="720"/>
        <w:rPr>
          <w:rFonts w:ascii="Arial" w:hAnsi="Arial" w:cs="Arial"/>
          <w:b/>
          <w:szCs w:val="22"/>
        </w:rPr>
      </w:pPr>
    </w:p>
    <w:p w:rsidR="003E3579" w:rsidRPr="004E4394" w:rsidRDefault="003E3579">
      <w:pPr>
        <w:ind w:left="4320" w:firstLine="720"/>
        <w:rPr>
          <w:rFonts w:ascii="Arial" w:hAnsi="Arial" w:cs="Arial"/>
          <w:szCs w:val="22"/>
        </w:rPr>
      </w:pPr>
      <w:r w:rsidRPr="004E4394">
        <w:rPr>
          <w:rFonts w:ascii="Arial" w:hAnsi="Arial" w:cs="Arial"/>
          <w:b/>
          <w:szCs w:val="22"/>
        </w:rPr>
        <w:t>Name:</w:t>
      </w:r>
      <w:r w:rsidR="00FF738A" w:rsidRPr="004E4394">
        <w:rPr>
          <w:rFonts w:ascii="Arial" w:hAnsi="Arial" w:cs="Arial"/>
          <w:szCs w:val="22"/>
        </w:rPr>
        <w:t xml:space="preserve"> </w:t>
      </w:r>
      <w:r w:rsidRPr="004E4394">
        <w:rPr>
          <w:rFonts w:ascii="Arial" w:hAnsi="Arial" w:cs="Arial"/>
          <w:szCs w:val="22"/>
        </w:rPr>
        <w:t xml:space="preserve">_________________________ </w:t>
      </w:r>
    </w:p>
    <w:p w:rsidR="00183103" w:rsidRPr="004E4394" w:rsidRDefault="00183103">
      <w:pPr>
        <w:ind w:left="4320" w:firstLine="720"/>
        <w:rPr>
          <w:rFonts w:ascii="Arial" w:hAnsi="Arial" w:cs="Arial"/>
          <w:b/>
          <w:szCs w:val="22"/>
        </w:rPr>
      </w:pPr>
    </w:p>
    <w:p w:rsidR="003E3579" w:rsidRPr="004E4394" w:rsidRDefault="003E3579">
      <w:pPr>
        <w:ind w:left="4320" w:firstLine="720"/>
        <w:rPr>
          <w:rFonts w:ascii="Arial" w:hAnsi="Arial" w:cs="Arial"/>
          <w:szCs w:val="22"/>
        </w:rPr>
      </w:pPr>
      <w:r w:rsidRPr="004E4394">
        <w:rPr>
          <w:rFonts w:ascii="Arial" w:hAnsi="Arial" w:cs="Arial"/>
          <w:b/>
          <w:szCs w:val="22"/>
        </w:rPr>
        <w:t>Title:</w:t>
      </w:r>
      <w:r w:rsidR="00FF738A" w:rsidRPr="004E4394">
        <w:rPr>
          <w:rFonts w:ascii="Arial" w:hAnsi="Arial" w:cs="Arial"/>
          <w:szCs w:val="22"/>
        </w:rPr>
        <w:t xml:space="preserve"> </w:t>
      </w:r>
      <w:r w:rsidRPr="004E4394">
        <w:rPr>
          <w:rFonts w:ascii="Arial" w:hAnsi="Arial" w:cs="Arial"/>
          <w:szCs w:val="22"/>
        </w:rPr>
        <w:t xml:space="preserve">__________________________ </w:t>
      </w:r>
    </w:p>
    <w:p w:rsidR="003E3579" w:rsidRPr="004E4394" w:rsidRDefault="003E3579">
      <w:pPr>
        <w:ind w:left="4320" w:firstLine="720"/>
        <w:rPr>
          <w:rFonts w:ascii="Arial" w:hAnsi="Arial" w:cs="Arial"/>
          <w:szCs w:val="22"/>
        </w:rPr>
      </w:pPr>
    </w:p>
    <w:p w:rsidR="003E3579" w:rsidRPr="004E4394" w:rsidRDefault="003E3579">
      <w:pPr>
        <w:ind w:left="4320" w:firstLine="720"/>
        <w:rPr>
          <w:rFonts w:ascii="Arial" w:hAnsi="Arial" w:cs="Arial"/>
          <w:szCs w:val="22"/>
        </w:rPr>
      </w:pPr>
    </w:p>
    <w:p w:rsidR="003E3579" w:rsidRPr="004E4394"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r w:rsidRPr="004E4394">
        <w:rPr>
          <w:rFonts w:ascii="Arial" w:hAnsi="Arial" w:cs="Arial"/>
          <w:b/>
          <w:szCs w:val="22"/>
        </w:rPr>
        <w:tab/>
      </w:r>
      <w:r w:rsidRPr="004E4394">
        <w:rPr>
          <w:rFonts w:ascii="Arial" w:hAnsi="Arial" w:cs="Arial"/>
          <w:b/>
          <w:szCs w:val="22"/>
        </w:rPr>
        <w:tab/>
        <w:t>Date:</w:t>
      </w:r>
      <w:r w:rsidR="00FF738A" w:rsidRPr="004E4394">
        <w:rPr>
          <w:rFonts w:ascii="Arial" w:hAnsi="Arial" w:cs="Arial"/>
          <w:szCs w:val="22"/>
        </w:rPr>
        <w:t xml:space="preserve"> </w:t>
      </w:r>
      <w:r w:rsidRPr="004E4394">
        <w:rPr>
          <w:rFonts w:ascii="Arial" w:hAnsi="Arial" w:cs="Arial"/>
          <w:szCs w:val="22"/>
        </w:rPr>
        <w:t>_____________________</w:t>
      </w:r>
    </w:p>
    <w:p w:rsidR="003E3579" w:rsidRPr="004E4394"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r w:rsidRPr="004E4394">
        <w:rPr>
          <w:rFonts w:ascii="Arial" w:hAnsi="Arial" w:cs="Arial"/>
          <w:szCs w:val="22"/>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FE74BF">
        <w:rPr>
          <w:b w:val="0"/>
          <w:u w:val="none"/>
        </w:rPr>
        <w:t>22</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FE74BF">
        <w:rPr>
          <w:b w:val="0"/>
          <w:u w:val="none"/>
        </w:rPr>
        <w:t>25</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w:t>
      </w:r>
      <w:r w:rsidR="00FE74BF">
        <w:rPr>
          <w:rFonts w:ascii="Arial" w:hAnsi="Arial"/>
          <w:lang w:val="fr-FR"/>
        </w:rPr>
        <w:t>8</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r>
      <w:r w:rsidR="00336CDA">
        <w:rPr>
          <w:rFonts w:ascii="Arial" w:hAnsi="Arial"/>
        </w:rPr>
        <w:t>30</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4"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5" w:anchor="552.101" w:history="1">
        <w:r w:rsidRPr="00F57AED">
          <w:rPr>
            <w:rStyle w:val="Hyperlink"/>
            <w:rFonts w:ascii="Arial" w:hAnsi="Arial"/>
            <w:sz w:val="16"/>
          </w:rPr>
          <w:t>552.101</w:t>
        </w:r>
      </w:hyperlink>
      <w:r w:rsidRPr="00F57AED">
        <w:rPr>
          <w:rFonts w:ascii="Arial" w:hAnsi="Arial"/>
          <w:sz w:val="16"/>
        </w:rPr>
        <w:t xml:space="preserve">, </w:t>
      </w:r>
      <w:hyperlink r:id="rId26"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7" w:anchor="552.110" w:history="1">
        <w:r w:rsidRPr="00F57AED">
          <w:rPr>
            <w:rStyle w:val="Hyperlink"/>
            <w:rFonts w:ascii="Arial" w:hAnsi="Arial"/>
            <w:sz w:val="16"/>
          </w:rPr>
          <w:t>552.110</w:t>
        </w:r>
      </w:hyperlink>
      <w:r w:rsidRPr="00F57AED">
        <w:rPr>
          <w:rFonts w:ascii="Arial" w:hAnsi="Arial"/>
          <w:sz w:val="16"/>
        </w:rPr>
        <w:t xml:space="preserve">, </w:t>
      </w:r>
      <w:hyperlink r:id="rId28" w:anchor="552.113" w:history="1">
        <w:r w:rsidRPr="00F57AED">
          <w:rPr>
            <w:rStyle w:val="Hyperlink"/>
            <w:rFonts w:ascii="Arial" w:hAnsi="Arial"/>
            <w:sz w:val="16"/>
          </w:rPr>
          <w:t>552.113</w:t>
        </w:r>
      </w:hyperlink>
      <w:r w:rsidRPr="00F57AED">
        <w:rPr>
          <w:rFonts w:ascii="Arial" w:hAnsi="Arial"/>
          <w:sz w:val="16"/>
        </w:rPr>
        <w:t xml:space="preserve">, and </w:t>
      </w:r>
      <w:hyperlink r:id="rId29"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0"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1"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2"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3"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4"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5"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6"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 xml:space="preserve">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003E3579" w:rsidRPr="00A703EC">
        <w:rPr>
          <w:rFonts w:ascii="Arial" w:hAnsi="Arial"/>
          <w:sz w:val="16"/>
        </w:rPr>
        <w:t>venturers</w:t>
      </w:r>
      <w:proofErr w:type="spellEnd"/>
      <w:r w:rsidR="003E3579" w:rsidRPr="00A703EC">
        <w:rPr>
          <w:rFonts w:ascii="Arial" w:hAnsi="Arial"/>
          <w:sz w:val="16"/>
        </w:rPr>
        <w:t xml:space="preserve">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7"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38"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39"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0"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1"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2"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3"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62D2D" w:rsidRPr="00A703EC" w:rsidRDefault="00362D2D" w:rsidP="00362D2D">
      <w:pPr>
        <w:ind w:left="720" w:hanging="720"/>
        <w:rPr>
          <w:rFonts w:ascii="Arial" w:hAnsi="Arial" w:cs="Arial"/>
          <w:b/>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336CDA">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rsidR="00C86D6F" w:rsidRPr="00A703EC" w:rsidRDefault="00C86D6F"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Default="00392AAB" w:rsidP="00C86D6F">
      <w:pPr>
        <w:keepNext/>
        <w:keepLines/>
        <w:rPr>
          <w:rFonts w:ascii="Arial" w:hAnsi="Arial" w:cs="Arial"/>
          <w:b/>
          <w:bCs/>
          <w:smallCaps/>
          <w:sz w:val="16"/>
          <w:u w:val="single"/>
        </w:rPr>
      </w:pPr>
    </w:p>
    <w:p w:rsidR="00336CDA" w:rsidRDefault="00336CDA" w:rsidP="00C86D6F">
      <w:pPr>
        <w:keepNext/>
        <w:keepLines/>
        <w:rPr>
          <w:rFonts w:ascii="Arial" w:hAnsi="Arial" w:cs="Arial"/>
          <w:b/>
          <w:bCs/>
          <w:smallCaps/>
          <w:sz w:val="16"/>
          <w:u w:val="single"/>
        </w:rPr>
      </w:pPr>
    </w:p>
    <w:p w:rsidR="00336CDA" w:rsidRDefault="00336CDA" w:rsidP="00C86D6F">
      <w:pPr>
        <w:keepNext/>
        <w:keepLines/>
        <w:rPr>
          <w:rFonts w:ascii="Arial" w:hAnsi="Arial" w:cs="Arial"/>
          <w:b/>
          <w:bCs/>
          <w:smallCaps/>
          <w:sz w:val="16"/>
          <w:u w:val="single"/>
        </w:rPr>
      </w:pPr>
    </w:p>
    <w:p w:rsidR="00336CDA" w:rsidRDefault="00336CDA" w:rsidP="00C86D6F">
      <w:pPr>
        <w:keepNext/>
        <w:keepLines/>
        <w:rPr>
          <w:rFonts w:ascii="Arial" w:hAnsi="Arial" w:cs="Arial"/>
          <w:b/>
          <w:bCs/>
          <w:smallCaps/>
          <w:sz w:val="16"/>
          <w:u w:val="single"/>
        </w:rPr>
      </w:pPr>
    </w:p>
    <w:p w:rsidR="00336CDA" w:rsidRDefault="00336CDA" w:rsidP="00C86D6F">
      <w:pPr>
        <w:keepNext/>
        <w:keepLines/>
        <w:rPr>
          <w:rFonts w:ascii="Arial" w:hAnsi="Arial" w:cs="Arial"/>
          <w:b/>
          <w:bCs/>
          <w:smallCaps/>
          <w:sz w:val="16"/>
          <w:u w:val="single"/>
        </w:rPr>
      </w:pPr>
    </w:p>
    <w:p w:rsidR="00336CDA" w:rsidRDefault="00336CDA" w:rsidP="00C86D6F">
      <w:pPr>
        <w:keepNext/>
        <w:keepLines/>
        <w:rPr>
          <w:rFonts w:ascii="Arial" w:hAnsi="Arial" w:cs="Arial"/>
          <w:b/>
          <w:bCs/>
          <w:smallCaps/>
          <w:sz w:val="16"/>
          <w:u w:val="single"/>
        </w:rPr>
      </w:pPr>
    </w:p>
    <w:p w:rsidR="00336CDA" w:rsidRDefault="00336CDA" w:rsidP="00C86D6F">
      <w:pPr>
        <w:keepNext/>
        <w:keepLines/>
        <w:rPr>
          <w:rFonts w:ascii="Arial" w:hAnsi="Arial" w:cs="Arial"/>
          <w:b/>
          <w:bCs/>
          <w:smallCaps/>
          <w:sz w:val="16"/>
          <w:u w:val="single"/>
        </w:rPr>
      </w:pPr>
    </w:p>
    <w:p w:rsidR="00336CDA" w:rsidRDefault="00336CDA" w:rsidP="00C86D6F">
      <w:pPr>
        <w:keepNext/>
        <w:keepLines/>
        <w:rPr>
          <w:rFonts w:ascii="Arial" w:hAnsi="Arial" w:cs="Arial"/>
          <w:b/>
          <w:bCs/>
          <w:smallCaps/>
          <w:sz w:val="16"/>
          <w:u w:val="single"/>
        </w:rPr>
      </w:pPr>
    </w:p>
    <w:p w:rsidR="00336CDA" w:rsidRDefault="00336CDA" w:rsidP="00C86D6F">
      <w:pPr>
        <w:keepNext/>
        <w:keepLines/>
        <w:rPr>
          <w:rFonts w:ascii="Arial" w:hAnsi="Arial" w:cs="Arial"/>
          <w:b/>
          <w:bCs/>
          <w:smallCaps/>
          <w:sz w:val="16"/>
          <w:u w:val="single"/>
        </w:rPr>
      </w:pPr>
    </w:p>
    <w:p w:rsidR="00336CDA" w:rsidRPr="00A703EC" w:rsidRDefault="00336CDA"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4"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5"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6"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 Institution’s Name)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(Printed Name/Title) </w:t>
      </w: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(Date Signed)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(Proposer’s Street Address)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(City, State, Zip Code)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(Telephone Number)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tabs>
          <w:tab w:val="left" w:pos="720"/>
        </w:tabs>
        <w:rPr>
          <w:rFonts w:ascii="Arial" w:hAnsi="Arial" w:cs="Arial"/>
          <w:sz w:val="16"/>
        </w:rPr>
      </w:pPr>
      <w:r w:rsidRPr="00A703EC">
        <w:rPr>
          <w:rFonts w:ascii="Arial" w:hAnsi="Arial" w:cs="Arial"/>
          <w:sz w:val="16"/>
        </w:rPr>
        <w:t>(FAX Number)</w:t>
      </w:r>
    </w:p>
    <w:p w:rsidR="00B44836" w:rsidRDefault="00B44836">
      <w:pPr>
        <w:tabs>
          <w:tab w:val="left" w:pos="720"/>
        </w:tabs>
        <w:rPr>
          <w:rFonts w:ascii="Arial" w:hAnsi="Arial" w:cs="Arial"/>
          <w:sz w:val="16"/>
        </w:rPr>
      </w:pPr>
    </w:p>
    <w:p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44836" w:rsidRPr="009A1240" w:rsidRDefault="00B44836" w:rsidP="00B44836">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9"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50"/>
          <w:headerReference w:type="default" r:id="rId51"/>
          <w:headerReference w:type="first" r:id="rId52"/>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3"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4"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336CDA" w:rsidRDefault="003E3579">
      <w:pPr>
        <w:jc w:val="center"/>
        <w:rPr>
          <w:rFonts w:ascii="Arial" w:hAnsi="Arial" w:cs="Arial"/>
          <w:b/>
          <w:bCs/>
          <w:szCs w:val="22"/>
        </w:rPr>
      </w:pPr>
      <w:r w:rsidRPr="00336CDA">
        <w:rPr>
          <w:rFonts w:ascii="Arial" w:hAnsi="Arial" w:cs="Arial"/>
          <w:b/>
          <w:bCs/>
          <w:szCs w:val="22"/>
        </w:rPr>
        <w:lastRenderedPageBreak/>
        <w:t>SECTION 4</w:t>
      </w:r>
    </w:p>
    <w:p w:rsidR="003E3579" w:rsidRPr="00336CDA" w:rsidRDefault="003E3579">
      <w:pPr>
        <w:jc w:val="center"/>
        <w:rPr>
          <w:rFonts w:ascii="Arial" w:hAnsi="Arial" w:cs="Arial"/>
          <w:b/>
          <w:bCs/>
          <w:szCs w:val="22"/>
        </w:rPr>
      </w:pPr>
    </w:p>
    <w:p w:rsidR="003E3579" w:rsidRPr="00336CDA" w:rsidRDefault="003E3579">
      <w:pPr>
        <w:jc w:val="center"/>
        <w:rPr>
          <w:rFonts w:ascii="Arial" w:hAnsi="Arial" w:cs="Arial"/>
          <w:szCs w:val="22"/>
          <w:u w:val="single"/>
        </w:rPr>
      </w:pPr>
      <w:r w:rsidRPr="00336CDA">
        <w:rPr>
          <w:rFonts w:ascii="Arial" w:hAnsi="Arial" w:cs="Arial"/>
          <w:b/>
          <w:bCs/>
          <w:szCs w:val="22"/>
          <w:u w:val="single"/>
        </w:rPr>
        <w:t>ADDENDA CHECKLIST</w:t>
      </w:r>
    </w:p>
    <w:p w:rsidR="003E3579" w:rsidRPr="00336CDA" w:rsidRDefault="003E3579">
      <w:pPr>
        <w:rPr>
          <w:rFonts w:ascii="Arial" w:hAnsi="Arial" w:cs="Arial"/>
          <w:szCs w:val="22"/>
        </w:rPr>
      </w:pPr>
    </w:p>
    <w:p w:rsidR="003E3579" w:rsidRPr="00336CDA" w:rsidRDefault="003E3579">
      <w:pPr>
        <w:rPr>
          <w:rFonts w:ascii="Arial" w:hAnsi="Arial" w:cs="Arial"/>
          <w:szCs w:val="22"/>
        </w:rPr>
      </w:pPr>
    </w:p>
    <w:p w:rsidR="003E3579" w:rsidRPr="00336CDA" w:rsidRDefault="003E3579">
      <w:pPr>
        <w:rPr>
          <w:rFonts w:ascii="Arial" w:hAnsi="Arial" w:cs="Arial"/>
          <w:szCs w:val="22"/>
        </w:rPr>
      </w:pPr>
      <w:r w:rsidRPr="00336CDA">
        <w:rPr>
          <w:rFonts w:ascii="Arial" w:hAnsi="Arial" w:cs="Arial"/>
          <w:b/>
          <w:bCs/>
          <w:szCs w:val="22"/>
        </w:rPr>
        <w:t>Proposal of:</w:t>
      </w:r>
      <w:r w:rsidR="00D01AC0" w:rsidRPr="00336CDA">
        <w:rPr>
          <w:rFonts w:ascii="Arial" w:hAnsi="Arial" w:cs="Arial"/>
          <w:szCs w:val="22"/>
        </w:rPr>
        <w:t xml:space="preserve"> </w:t>
      </w:r>
      <w:r w:rsidRPr="00336CDA">
        <w:rPr>
          <w:rFonts w:ascii="Arial" w:hAnsi="Arial" w:cs="Arial"/>
          <w:szCs w:val="22"/>
        </w:rPr>
        <w:t xml:space="preserve">___________________________________ </w:t>
      </w:r>
    </w:p>
    <w:p w:rsidR="003E3579" w:rsidRPr="00336CDA" w:rsidRDefault="003E3579">
      <w:pPr>
        <w:tabs>
          <w:tab w:val="left" w:pos="720"/>
          <w:tab w:val="left" w:pos="1440"/>
        </w:tabs>
        <w:rPr>
          <w:rFonts w:ascii="Arial" w:hAnsi="Arial" w:cs="Arial"/>
          <w:szCs w:val="22"/>
        </w:rPr>
      </w:pPr>
      <w:r w:rsidRPr="00336CDA">
        <w:rPr>
          <w:rFonts w:ascii="Arial" w:hAnsi="Arial" w:cs="Arial"/>
          <w:szCs w:val="22"/>
        </w:rPr>
        <w:tab/>
      </w:r>
      <w:r w:rsidRPr="00336CDA">
        <w:rPr>
          <w:rFonts w:ascii="Arial" w:hAnsi="Arial" w:cs="Arial"/>
          <w:szCs w:val="22"/>
        </w:rPr>
        <w:tab/>
        <w:t xml:space="preserve"> (Proposer Name)</w:t>
      </w:r>
    </w:p>
    <w:p w:rsidR="003E3579" w:rsidRPr="00336CDA" w:rsidRDefault="003E3579">
      <w:pPr>
        <w:rPr>
          <w:rFonts w:ascii="Arial" w:hAnsi="Arial" w:cs="Arial"/>
          <w:szCs w:val="22"/>
        </w:rPr>
      </w:pPr>
    </w:p>
    <w:p w:rsidR="003E3579" w:rsidRPr="00336CDA" w:rsidRDefault="003E3579" w:rsidP="00CE2781">
      <w:pPr>
        <w:tabs>
          <w:tab w:val="left" w:pos="1080"/>
          <w:tab w:val="left" w:pos="1440"/>
        </w:tabs>
        <w:rPr>
          <w:rFonts w:ascii="Arial" w:hAnsi="Arial"/>
          <w:szCs w:val="22"/>
        </w:rPr>
      </w:pPr>
      <w:r w:rsidRPr="00336CDA">
        <w:rPr>
          <w:rFonts w:ascii="Arial" w:hAnsi="Arial" w:cs="Arial"/>
          <w:b/>
          <w:bCs/>
          <w:szCs w:val="22"/>
        </w:rPr>
        <w:t>To:</w:t>
      </w:r>
      <w:r w:rsidR="00D01AC0" w:rsidRPr="00336CDA">
        <w:rPr>
          <w:rFonts w:ascii="Arial" w:hAnsi="Arial" w:cs="Arial"/>
          <w:b/>
          <w:bCs/>
          <w:szCs w:val="22"/>
        </w:rPr>
        <w:t xml:space="preserve"> </w:t>
      </w:r>
      <w:r w:rsidRPr="00336CDA">
        <w:rPr>
          <w:rFonts w:ascii="Arial" w:hAnsi="Arial" w:cs="Arial"/>
          <w:szCs w:val="22"/>
        </w:rPr>
        <w:t>University</w:t>
      </w:r>
      <w:r w:rsidRPr="00336CDA">
        <w:rPr>
          <w:rFonts w:ascii="Arial" w:hAnsi="Arial"/>
          <w:szCs w:val="22"/>
        </w:rPr>
        <w:t xml:space="preserve"> </w:t>
      </w:r>
    </w:p>
    <w:p w:rsidR="003E3579" w:rsidRPr="00336CDA" w:rsidRDefault="003E3579" w:rsidP="00CE2781">
      <w:pPr>
        <w:rPr>
          <w:rFonts w:ascii="Arial" w:hAnsi="Arial" w:cs="Arial"/>
          <w:szCs w:val="22"/>
        </w:rPr>
      </w:pPr>
    </w:p>
    <w:p w:rsidR="003E3579" w:rsidRPr="00336CDA" w:rsidRDefault="003E3579">
      <w:pPr>
        <w:tabs>
          <w:tab w:val="left" w:pos="1440"/>
        </w:tabs>
        <w:rPr>
          <w:rFonts w:ascii="Arial" w:hAnsi="Arial" w:cs="Arial"/>
          <w:szCs w:val="22"/>
        </w:rPr>
      </w:pPr>
      <w:r w:rsidRPr="00336CDA">
        <w:rPr>
          <w:rFonts w:ascii="Arial" w:hAnsi="Arial" w:cs="Arial"/>
          <w:b/>
          <w:bCs/>
          <w:szCs w:val="22"/>
        </w:rPr>
        <w:t>RFP No.:</w:t>
      </w:r>
      <w:r w:rsidR="00D01AC0" w:rsidRPr="00336CDA">
        <w:rPr>
          <w:rFonts w:ascii="Arial" w:hAnsi="Arial" w:cs="Arial"/>
          <w:szCs w:val="22"/>
        </w:rPr>
        <w:t xml:space="preserve"> </w:t>
      </w:r>
      <w:r w:rsidRPr="00336CDA">
        <w:rPr>
          <w:rFonts w:ascii="Arial" w:hAnsi="Arial" w:cs="Arial"/>
          <w:szCs w:val="22"/>
        </w:rPr>
        <w:t xml:space="preserve">_________________________ </w:t>
      </w:r>
    </w:p>
    <w:p w:rsidR="003E3579" w:rsidRPr="00336CDA" w:rsidRDefault="003E3579">
      <w:pPr>
        <w:rPr>
          <w:rFonts w:ascii="Arial" w:hAnsi="Arial" w:cs="Arial"/>
          <w:szCs w:val="22"/>
        </w:rPr>
      </w:pPr>
    </w:p>
    <w:p w:rsidR="003E3579" w:rsidRPr="00336CDA" w:rsidRDefault="003E3579">
      <w:pPr>
        <w:rPr>
          <w:rFonts w:ascii="Arial" w:hAnsi="Arial" w:cs="Arial"/>
          <w:szCs w:val="22"/>
        </w:rPr>
      </w:pPr>
    </w:p>
    <w:p w:rsidR="003E3579" w:rsidRPr="00336CDA" w:rsidRDefault="003E3579">
      <w:pPr>
        <w:rPr>
          <w:rFonts w:ascii="Arial" w:hAnsi="Arial" w:cs="Arial"/>
          <w:szCs w:val="22"/>
        </w:rPr>
      </w:pPr>
    </w:p>
    <w:p w:rsidR="003E3579" w:rsidRPr="00336CDA" w:rsidRDefault="003E3579">
      <w:pPr>
        <w:rPr>
          <w:rFonts w:ascii="Arial" w:hAnsi="Arial" w:cs="Arial"/>
          <w:szCs w:val="22"/>
        </w:rPr>
      </w:pPr>
      <w:r w:rsidRPr="00336CDA">
        <w:rPr>
          <w:rFonts w:ascii="Arial" w:hAnsi="Arial" w:cs="Arial"/>
          <w:szCs w:val="22"/>
        </w:rPr>
        <w:t>Ladies and Gentlemen:</w:t>
      </w:r>
      <w:r w:rsidR="00D01AC0" w:rsidRPr="00336CDA">
        <w:rPr>
          <w:rFonts w:ascii="Arial" w:hAnsi="Arial" w:cs="Arial"/>
          <w:szCs w:val="22"/>
        </w:rPr>
        <w:t xml:space="preserve"> </w:t>
      </w:r>
    </w:p>
    <w:p w:rsidR="003E3579" w:rsidRPr="00336CDA" w:rsidRDefault="003E3579">
      <w:pPr>
        <w:rPr>
          <w:rFonts w:ascii="Arial" w:hAnsi="Arial" w:cs="Arial"/>
          <w:szCs w:val="22"/>
        </w:rPr>
      </w:pPr>
    </w:p>
    <w:p w:rsidR="003E3579" w:rsidRPr="00336CDA" w:rsidRDefault="003E3579">
      <w:pPr>
        <w:rPr>
          <w:rFonts w:ascii="Arial" w:hAnsi="Arial" w:cs="Arial"/>
          <w:szCs w:val="22"/>
        </w:rPr>
      </w:pPr>
      <w:r w:rsidRPr="00336CDA">
        <w:rPr>
          <w:rFonts w:ascii="Arial" w:hAnsi="Arial" w:cs="Arial"/>
          <w:szCs w:val="22"/>
        </w:rPr>
        <w:t>The undersigned Proposer hereby acknowledges receipt of the following Addenda to the captioned RFP (</w:t>
      </w:r>
      <w:r w:rsidRPr="00336CDA">
        <w:rPr>
          <w:rFonts w:ascii="Arial" w:hAnsi="Arial" w:cs="Arial"/>
          <w:i/>
          <w:szCs w:val="22"/>
        </w:rPr>
        <w:t>initial</w:t>
      </w:r>
      <w:r w:rsidR="00CE2781" w:rsidRPr="00336CDA">
        <w:rPr>
          <w:rFonts w:ascii="Arial" w:hAnsi="Arial" w:cs="Arial"/>
          <w:i/>
          <w:szCs w:val="22"/>
        </w:rPr>
        <w:t xml:space="preserve"> blanks for any Addenda issued</w:t>
      </w:r>
      <w:r w:rsidRPr="00336CDA">
        <w:rPr>
          <w:rFonts w:ascii="Arial" w:hAnsi="Arial" w:cs="Arial"/>
          <w:szCs w:val="22"/>
        </w:rPr>
        <w:t xml:space="preserve">). </w:t>
      </w:r>
    </w:p>
    <w:p w:rsidR="003E3579" w:rsidRPr="00336CDA" w:rsidRDefault="003E3579">
      <w:pPr>
        <w:rPr>
          <w:rFonts w:ascii="Arial" w:hAnsi="Arial" w:cs="Arial"/>
          <w:szCs w:val="22"/>
        </w:rPr>
      </w:pPr>
    </w:p>
    <w:p w:rsidR="003E3579" w:rsidRPr="00336CDA" w:rsidRDefault="003E3579">
      <w:pPr>
        <w:rPr>
          <w:rFonts w:ascii="Arial" w:hAnsi="Arial" w:cs="Arial"/>
          <w:szCs w:val="22"/>
        </w:rPr>
      </w:pPr>
      <w:r w:rsidRPr="00336CDA">
        <w:rPr>
          <w:rFonts w:ascii="Arial" w:hAnsi="Arial" w:cs="Arial"/>
          <w:szCs w:val="22"/>
        </w:rPr>
        <w:tab/>
      </w:r>
      <w:r w:rsidRPr="00336CDA">
        <w:rPr>
          <w:rFonts w:ascii="Arial" w:hAnsi="Arial" w:cs="Arial"/>
          <w:szCs w:val="22"/>
        </w:rPr>
        <w:tab/>
        <w:t>No. 1 _____</w:t>
      </w:r>
      <w:r w:rsidRPr="00336CDA">
        <w:rPr>
          <w:rFonts w:ascii="Arial" w:hAnsi="Arial" w:cs="Arial"/>
          <w:szCs w:val="22"/>
        </w:rPr>
        <w:tab/>
        <w:t>No. 2 _____</w:t>
      </w:r>
      <w:r w:rsidRPr="00336CDA">
        <w:rPr>
          <w:rFonts w:ascii="Arial" w:hAnsi="Arial" w:cs="Arial"/>
          <w:szCs w:val="22"/>
        </w:rPr>
        <w:tab/>
        <w:t>No. 3 _____</w:t>
      </w:r>
      <w:r w:rsidRPr="00336CDA">
        <w:rPr>
          <w:rFonts w:ascii="Arial" w:hAnsi="Arial" w:cs="Arial"/>
          <w:szCs w:val="22"/>
        </w:rPr>
        <w:tab/>
        <w:t>No. 4 _____</w:t>
      </w:r>
      <w:r w:rsidRPr="00336CDA">
        <w:rPr>
          <w:rFonts w:ascii="Arial" w:hAnsi="Arial" w:cs="Arial"/>
          <w:szCs w:val="22"/>
        </w:rPr>
        <w:tab/>
        <w:t xml:space="preserve">No. 5 _____ </w:t>
      </w:r>
    </w:p>
    <w:p w:rsidR="003E3579" w:rsidRPr="00336CDA" w:rsidRDefault="003E3579">
      <w:pPr>
        <w:rPr>
          <w:rFonts w:ascii="Arial" w:hAnsi="Arial" w:cs="Arial"/>
          <w:szCs w:val="22"/>
        </w:rPr>
      </w:pPr>
    </w:p>
    <w:p w:rsidR="003E3579" w:rsidRPr="00336CDA" w:rsidRDefault="003E3579">
      <w:pPr>
        <w:rPr>
          <w:rFonts w:ascii="Arial" w:hAnsi="Arial" w:cs="Arial"/>
          <w:szCs w:val="22"/>
        </w:rPr>
      </w:pPr>
    </w:p>
    <w:p w:rsidR="003E3579" w:rsidRPr="00336CDA" w:rsidRDefault="003E3579">
      <w:pPr>
        <w:tabs>
          <w:tab w:val="left" w:pos="5040"/>
          <w:tab w:val="left" w:pos="5760"/>
        </w:tabs>
        <w:ind w:firstLine="4320"/>
        <w:rPr>
          <w:rFonts w:ascii="Arial" w:hAnsi="Arial" w:cs="Arial"/>
          <w:szCs w:val="22"/>
        </w:rPr>
      </w:pPr>
      <w:r w:rsidRPr="00336CDA">
        <w:rPr>
          <w:rFonts w:ascii="Arial" w:hAnsi="Arial" w:cs="Arial"/>
          <w:szCs w:val="22"/>
        </w:rPr>
        <w:t xml:space="preserve">Respectfully submitted, </w:t>
      </w:r>
    </w:p>
    <w:p w:rsidR="003E3579" w:rsidRPr="00336CDA" w:rsidRDefault="003E3579">
      <w:pPr>
        <w:ind w:right="5040"/>
        <w:rPr>
          <w:rFonts w:ascii="Arial" w:hAnsi="Arial" w:cs="Arial"/>
          <w:szCs w:val="22"/>
        </w:rPr>
      </w:pPr>
    </w:p>
    <w:p w:rsidR="003E3579" w:rsidRPr="00336CDA" w:rsidRDefault="003E3579">
      <w:pPr>
        <w:tabs>
          <w:tab w:val="left" w:pos="4320"/>
        </w:tabs>
        <w:rPr>
          <w:rFonts w:ascii="Arial" w:hAnsi="Arial" w:cs="Arial"/>
          <w:szCs w:val="22"/>
        </w:rPr>
      </w:pPr>
      <w:r w:rsidRPr="00336CDA">
        <w:rPr>
          <w:rFonts w:ascii="Arial" w:hAnsi="Arial" w:cs="Arial"/>
          <w:b/>
          <w:bCs/>
          <w:szCs w:val="22"/>
        </w:rPr>
        <w:tab/>
        <w:t>Proposer:</w:t>
      </w:r>
      <w:r w:rsidR="00D01AC0" w:rsidRPr="00336CDA">
        <w:rPr>
          <w:rFonts w:ascii="Arial" w:hAnsi="Arial" w:cs="Arial"/>
          <w:b/>
          <w:bCs/>
          <w:szCs w:val="22"/>
        </w:rPr>
        <w:t xml:space="preserve"> </w:t>
      </w:r>
      <w:r w:rsidRPr="00336CDA">
        <w:rPr>
          <w:rFonts w:ascii="Arial" w:hAnsi="Arial" w:cs="Arial"/>
          <w:szCs w:val="22"/>
        </w:rPr>
        <w:t>________________________</w:t>
      </w:r>
    </w:p>
    <w:p w:rsidR="003E3579" w:rsidRPr="00336CDA" w:rsidRDefault="003E3579">
      <w:pPr>
        <w:rPr>
          <w:rFonts w:ascii="Arial" w:hAnsi="Arial" w:cs="Arial"/>
          <w:szCs w:val="22"/>
        </w:rPr>
      </w:pPr>
    </w:p>
    <w:p w:rsidR="003E3579" w:rsidRPr="00336CDA" w:rsidRDefault="003E3579">
      <w:pPr>
        <w:rPr>
          <w:rFonts w:ascii="Arial" w:hAnsi="Arial" w:cs="Arial"/>
          <w:szCs w:val="22"/>
        </w:rPr>
      </w:pPr>
    </w:p>
    <w:p w:rsidR="003E3579" w:rsidRPr="00336CDA" w:rsidRDefault="003E3579">
      <w:pPr>
        <w:ind w:left="5040"/>
        <w:rPr>
          <w:rFonts w:ascii="Arial" w:hAnsi="Arial" w:cs="Arial"/>
          <w:szCs w:val="22"/>
        </w:rPr>
      </w:pPr>
      <w:r w:rsidRPr="00336CDA">
        <w:rPr>
          <w:rFonts w:ascii="Arial" w:hAnsi="Arial" w:cs="Arial"/>
          <w:b/>
          <w:bCs/>
          <w:szCs w:val="22"/>
        </w:rPr>
        <w:t>By:</w:t>
      </w:r>
      <w:r w:rsidR="00D01AC0" w:rsidRPr="00336CDA">
        <w:rPr>
          <w:rFonts w:ascii="Arial" w:hAnsi="Arial" w:cs="Arial"/>
          <w:szCs w:val="22"/>
        </w:rPr>
        <w:t xml:space="preserve"> </w:t>
      </w:r>
      <w:r w:rsidRPr="00336CDA">
        <w:rPr>
          <w:rFonts w:ascii="Arial" w:hAnsi="Arial" w:cs="Arial"/>
          <w:szCs w:val="22"/>
        </w:rPr>
        <w:t xml:space="preserve">___________________________ </w:t>
      </w:r>
    </w:p>
    <w:p w:rsidR="003E3579" w:rsidRPr="00336CDA" w:rsidRDefault="003E3579">
      <w:pPr>
        <w:rPr>
          <w:rFonts w:ascii="Arial" w:hAnsi="Arial" w:cs="Arial"/>
          <w:szCs w:val="22"/>
        </w:rPr>
      </w:pPr>
      <w:r w:rsidRPr="00336CDA">
        <w:rPr>
          <w:rFonts w:ascii="Arial" w:hAnsi="Arial" w:cs="Arial"/>
          <w:szCs w:val="22"/>
        </w:rPr>
        <w:tab/>
      </w:r>
      <w:r w:rsidRPr="00336CDA">
        <w:rPr>
          <w:rFonts w:ascii="Arial" w:hAnsi="Arial" w:cs="Arial"/>
          <w:szCs w:val="22"/>
        </w:rPr>
        <w:tab/>
      </w:r>
      <w:r w:rsidRPr="00336CDA">
        <w:rPr>
          <w:rFonts w:ascii="Arial" w:hAnsi="Arial" w:cs="Arial"/>
          <w:szCs w:val="22"/>
        </w:rPr>
        <w:tab/>
      </w:r>
      <w:r w:rsidRPr="00336CDA">
        <w:rPr>
          <w:rFonts w:ascii="Arial" w:hAnsi="Arial" w:cs="Arial"/>
          <w:szCs w:val="22"/>
        </w:rPr>
        <w:tab/>
      </w:r>
      <w:r w:rsidRPr="00336CDA">
        <w:rPr>
          <w:rFonts w:ascii="Arial" w:hAnsi="Arial" w:cs="Arial"/>
          <w:szCs w:val="22"/>
        </w:rPr>
        <w:tab/>
      </w:r>
      <w:r w:rsidRPr="00336CDA">
        <w:rPr>
          <w:rFonts w:ascii="Arial" w:hAnsi="Arial" w:cs="Arial"/>
          <w:szCs w:val="22"/>
        </w:rPr>
        <w:tab/>
      </w:r>
      <w:r w:rsidRPr="00336CDA">
        <w:rPr>
          <w:rFonts w:ascii="Arial" w:hAnsi="Arial" w:cs="Arial"/>
          <w:szCs w:val="22"/>
        </w:rPr>
        <w:tab/>
        <w:t xml:space="preserve">      (Authorized Signature for Proposer) </w:t>
      </w:r>
    </w:p>
    <w:p w:rsidR="00B44836" w:rsidRPr="00336CDA" w:rsidRDefault="00B44836">
      <w:pPr>
        <w:ind w:left="4320" w:firstLine="720"/>
        <w:rPr>
          <w:rFonts w:ascii="Arial" w:hAnsi="Arial" w:cs="Arial"/>
          <w:b/>
          <w:bCs/>
          <w:szCs w:val="22"/>
        </w:rPr>
      </w:pPr>
    </w:p>
    <w:p w:rsidR="003E3579" w:rsidRPr="00336CDA" w:rsidRDefault="003E3579">
      <w:pPr>
        <w:ind w:left="4320" w:firstLine="720"/>
        <w:rPr>
          <w:rFonts w:ascii="Arial" w:hAnsi="Arial" w:cs="Arial"/>
          <w:szCs w:val="22"/>
        </w:rPr>
      </w:pPr>
      <w:r w:rsidRPr="00336CDA">
        <w:rPr>
          <w:rFonts w:ascii="Arial" w:hAnsi="Arial" w:cs="Arial"/>
          <w:b/>
          <w:bCs/>
          <w:szCs w:val="22"/>
        </w:rPr>
        <w:t>Name:</w:t>
      </w:r>
      <w:r w:rsidR="00D01AC0" w:rsidRPr="00336CDA">
        <w:rPr>
          <w:rFonts w:ascii="Arial" w:hAnsi="Arial" w:cs="Arial"/>
          <w:szCs w:val="22"/>
        </w:rPr>
        <w:t xml:space="preserve"> </w:t>
      </w:r>
      <w:r w:rsidRPr="00336CDA">
        <w:rPr>
          <w:rFonts w:ascii="Arial" w:hAnsi="Arial" w:cs="Arial"/>
          <w:szCs w:val="22"/>
        </w:rPr>
        <w:t xml:space="preserve">_________________________ </w:t>
      </w:r>
    </w:p>
    <w:p w:rsidR="00B44836" w:rsidRPr="00336CDA" w:rsidRDefault="00B44836">
      <w:pPr>
        <w:ind w:left="4320" w:firstLine="720"/>
        <w:rPr>
          <w:rFonts w:ascii="Arial" w:hAnsi="Arial" w:cs="Arial"/>
          <w:b/>
          <w:bCs/>
          <w:szCs w:val="22"/>
        </w:rPr>
      </w:pPr>
    </w:p>
    <w:p w:rsidR="003E3579" w:rsidRPr="00336CDA" w:rsidRDefault="003E3579">
      <w:pPr>
        <w:ind w:left="4320" w:firstLine="720"/>
        <w:rPr>
          <w:rFonts w:ascii="Arial" w:hAnsi="Arial" w:cs="Arial"/>
          <w:szCs w:val="22"/>
        </w:rPr>
      </w:pPr>
      <w:r w:rsidRPr="00336CDA">
        <w:rPr>
          <w:rFonts w:ascii="Arial" w:hAnsi="Arial" w:cs="Arial"/>
          <w:b/>
          <w:bCs/>
          <w:szCs w:val="22"/>
        </w:rPr>
        <w:t>Title:</w:t>
      </w:r>
      <w:r w:rsidR="00D01AC0" w:rsidRPr="00336CDA">
        <w:rPr>
          <w:rFonts w:ascii="Arial" w:hAnsi="Arial" w:cs="Arial"/>
          <w:szCs w:val="22"/>
        </w:rPr>
        <w:t xml:space="preserve"> </w:t>
      </w:r>
      <w:r w:rsidRPr="00336CDA">
        <w:rPr>
          <w:rFonts w:ascii="Arial" w:hAnsi="Arial" w:cs="Arial"/>
          <w:szCs w:val="22"/>
        </w:rPr>
        <w:t xml:space="preserve">__________________________ </w:t>
      </w:r>
    </w:p>
    <w:p w:rsidR="003E3579" w:rsidRPr="00336CDA" w:rsidRDefault="003E3579">
      <w:pPr>
        <w:ind w:left="4320" w:firstLine="720"/>
        <w:rPr>
          <w:rFonts w:ascii="Arial" w:hAnsi="Arial" w:cs="Arial"/>
          <w:szCs w:val="22"/>
        </w:rPr>
      </w:pPr>
    </w:p>
    <w:p w:rsidR="003E3579" w:rsidRPr="00336CDA" w:rsidRDefault="003E3579">
      <w:pPr>
        <w:ind w:left="4320" w:firstLine="720"/>
        <w:rPr>
          <w:rFonts w:ascii="Arial" w:hAnsi="Arial" w:cs="Arial"/>
          <w:szCs w:val="22"/>
        </w:rPr>
      </w:pPr>
    </w:p>
    <w:p w:rsidR="003E3579" w:rsidRPr="00336CDA" w:rsidRDefault="003E3579">
      <w:pPr>
        <w:ind w:left="4320" w:firstLine="720"/>
        <w:rPr>
          <w:rFonts w:ascii="Arial" w:hAnsi="Arial" w:cs="Arial"/>
          <w:szCs w:val="22"/>
        </w:rPr>
      </w:pPr>
      <w:r w:rsidRPr="00336CDA">
        <w:rPr>
          <w:rFonts w:ascii="Arial" w:hAnsi="Arial" w:cs="Arial"/>
          <w:b/>
          <w:bCs/>
          <w:szCs w:val="22"/>
        </w:rPr>
        <w:t>Date:</w:t>
      </w:r>
      <w:r w:rsidR="00D01AC0" w:rsidRPr="00336CDA">
        <w:rPr>
          <w:rFonts w:ascii="Arial" w:hAnsi="Arial" w:cs="Arial"/>
          <w:szCs w:val="22"/>
        </w:rPr>
        <w:t xml:space="preserve"> </w:t>
      </w:r>
      <w:r w:rsidRPr="00336CDA">
        <w:rPr>
          <w:rFonts w:ascii="Arial" w:hAnsi="Arial" w:cs="Arial"/>
          <w:szCs w:val="22"/>
        </w:rPr>
        <w:t>_____________________</w:t>
      </w:r>
    </w:p>
    <w:p w:rsidR="003E3579" w:rsidRPr="00336CDA" w:rsidRDefault="003E3579">
      <w:pPr>
        <w:jc w:val="center"/>
        <w:rPr>
          <w:rFonts w:ascii="Arial" w:hAnsi="Arial" w:cs="Arial"/>
          <w:b/>
          <w:bCs/>
          <w:szCs w:val="22"/>
        </w:rPr>
      </w:pPr>
    </w:p>
    <w:p w:rsidR="005B10B6" w:rsidRPr="009A1240" w:rsidRDefault="005B10B6">
      <w:pPr>
        <w:jc w:val="center"/>
        <w:rPr>
          <w:rFonts w:ascii="Arial" w:hAnsi="Arial" w:cs="Arial"/>
          <w:b/>
          <w:bCs/>
        </w:rPr>
      </w:pPr>
      <w:r>
        <w:rPr>
          <w:rFonts w:ascii="Arial" w:hAnsi="Arial" w:cs="Arial"/>
          <w:b/>
          <w:bCs/>
        </w:rPr>
        <w:br w:type="page"/>
      </w:r>
    </w:p>
    <w:p w:rsidR="003E3579" w:rsidRPr="00FC5080" w:rsidRDefault="003E3579">
      <w:pPr>
        <w:pStyle w:val="Heading9"/>
        <w:jc w:val="center"/>
        <w:rPr>
          <w:rFonts w:ascii="Arial" w:hAnsi="Arial"/>
        </w:rPr>
      </w:pPr>
      <w:r w:rsidRPr="00FC5080">
        <w:rPr>
          <w:rFonts w:ascii="Arial" w:hAnsi="Arial"/>
        </w:rPr>
        <w:lastRenderedPageBreak/>
        <w:t>APPENDIX TWO</w:t>
      </w:r>
    </w:p>
    <w:p w:rsidR="003E3579" w:rsidRPr="00FC5080" w:rsidRDefault="003E3579">
      <w:pPr>
        <w:pStyle w:val="Heading9"/>
        <w:jc w:val="center"/>
        <w:rPr>
          <w:rFonts w:ascii="Arial" w:hAnsi="Arial"/>
        </w:rPr>
      </w:pPr>
    </w:p>
    <w:p w:rsidR="003E3579" w:rsidRDefault="00B44836">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rsidR="00AC1859" w:rsidRDefault="00AC1859" w:rsidP="00AC1859"/>
    <w:p w:rsidR="00AC1859" w:rsidRPr="00AC1859" w:rsidRDefault="00AC1859" w:rsidP="00AC1859">
      <w:pPr>
        <w:jc w:val="center"/>
      </w:pPr>
      <w:r>
        <w:t>(SEPARATE ATTACHMENT)</w:t>
      </w:r>
    </w:p>
    <w:p w:rsidR="00AC1859" w:rsidRPr="00AC1859" w:rsidRDefault="00AC1859" w:rsidP="00AC1859"/>
    <w:p w:rsidR="00A31A4E" w:rsidRDefault="00A31A4E">
      <w:pPr>
        <w:pStyle w:val="Heading9"/>
        <w:jc w:val="center"/>
        <w:rPr>
          <w:rFonts w:ascii="Arial" w:hAnsi="Arial"/>
        </w:rPr>
      </w:pPr>
    </w:p>
    <w:p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rsidR="003E3579" w:rsidRPr="00FC5080" w:rsidRDefault="003E3579">
      <w:pPr>
        <w:pStyle w:val="Heading9"/>
        <w:jc w:val="center"/>
        <w:rPr>
          <w:rFonts w:ascii="Arial" w:hAnsi="Arial"/>
        </w:rPr>
      </w:pPr>
    </w:p>
    <w:p w:rsidR="003E3579" w:rsidRDefault="003E3579">
      <w:pPr>
        <w:pStyle w:val="Heading9"/>
        <w:jc w:val="center"/>
        <w:rPr>
          <w:rFonts w:ascii="Arial" w:hAnsi="Arial"/>
        </w:rPr>
      </w:pPr>
      <w:r w:rsidRPr="00FC5080">
        <w:rPr>
          <w:rFonts w:ascii="Arial" w:hAnsi="Arial"/>
        </w:rPr>
        <w:t>HUB SUBCONTRACTING PLAN</w:t>
      </w:r>
    </w:p>
    <w:p w:rsidR="00AC1859" w:rsidRDefault="00AC1859" w:rsidP="00AC1859"/>
    <w:p w:rsidR="00AC1859" w:rsidRPr="00AC1859" w:rsidRDefault="00AC1859" w:rsidP="00AC1859">
      <w:pPr>
        <w:jc w:val="center"/>
      </w:pPr>
      <w:r>
        <w:t>(SEPARATE ATTACHMENT)</w:t>
      </w:r>
    </w:p>
    <w:p w:rsidR="005B10B6" w:rsidRDefault="005B10B6" w:rsidP="005B10B6"/>
    <w:p w:rsidR="005B10B6" w:rsidRPr="005B10B6" w:rsidRDefault="005B10B6" w:rsidP="005B10B6">
      <w:r>
        <w:br w:type="page"/>
      </w:r>
    </w:p>
    <w:p w:rsidR="003E3579" w:rsidRPr="007E6B38" w:rsidRDefault="003E3579">
      <w:pPr>
        <w:pStyle w:val="Heading9"/>
        <w:jc w:val="center"/>
        <w:rPr>
          <w:rFonts w:ascii="Arial" w:hAnsi="Arial" w:cs="Arial"/>
          <w:sz w:val="20"/>
        </w:rPr>
      </w:pPr>
      <w:r w:rsidRPr="007E6B38">
        <w:rPr>
          <w:rFonts w:ascii="Arial" w:hAnsi="Arial" w:cs="Arial"/>
          <w:sz w:val="20"/>
        </w:rPr>
        <w:lastRenderedPageBreak/>
        <w:t>APPENDIX FIVE</w:t>
      </w:r>
    </w:p>
    <w:p w:rsidR="003E3579" w:rsidRPr="00B5154A" w:rsidRDefault="003E3579">
      <w:pPr>
        <w:pStyle w:val="Heading9"/>
        <w:jc w:val="center"/>
        <w:rPr>
          <w:rFonts w:ascii="Arial" w:hAnsi="Arial" w:cs="Arial"/>
          <w:sz w:val="20"/>
        </w:rPr>
      </w:pPr>
    </w:p>
    <w:p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rsidR="003E3579" w:rsidRPr="00B5154A" w:rsidRDefault="003E3579">
      <w:pPr>
        <w:keepNext/>
        <w:keepLines/>
        <w:rPr>
          <w:rFonts w:ascii="Arial" w:hAnsi="Arial" w:cs="Arial"/>
          <w:b/>
          <w:bCs/>
          <w:sz w:val="20"/>
        </w:rPr>
      </w:pPr>
    </w:p>
    <w:p w:rsidR="003E3579" w:rsidRPr="00B5154A" w:rsidRDefault="003E3579">
      <w:pPr>
        <w:rPr>
          <w:rFonts w:ascii="Arial" w:hAnsi="Arial" w:cs="Arial"/>
          <w:sz w:val="20"/>
        </w:rPr>
      </w:pPr>
    </w:p>
    <w:p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55"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56" w:history="1">
        <w:r w:rsidR="005D0BF4">
          <w:rPr>
            <w:rStyle w:val="Hyperlink"/>
            <w:rFonts w:ascii="Arial" w:hAnsi="Arial" w:cs="Arial"/>
            <w:bCs/>
            <w:sz w:val="20"/>
          </w:rPr>
          <w:t>1 TAC</w:t>
        </w:r>
        <w:r w:rsidRPr="00B5154A">
          <w:rPr>
            <w:rStyle w:val="Hyperlink"/>
            <w:rFonts w:ascii="Arial" w:hAnsi="Arial" w:cs="Arial"/>
            <w:bCs/>
            <w:sz w:val="20"/>
          </w:rPr>
          <w:t xml:space="preserve"> </w:t>
        </w:r>
        <w:r w:rsidR="00DE56F7">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57"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p>
    <w:p w:rsidR="00C55A09" w:rsidRPr="00B5154A" w:rsidRDefault="00C55A09" w:rsidP="00C55A09">
      <w:pPr>
        <w:rPr>
          <w:rFonts w:ascii="Arial" w:hAnsi="Arial" w:cs="Arial"/>
          <w:b/>
          <w:bCs/>
          <w:sz w:val="20"/>
        </w:rPr>
      </w:pPr>
    </w:p>
    <w:p w:rsidR="005B10B6" w:rsidRPr="00B5154A" w:rsidRDefault="005B10B6" w:rsidP="00C55A09">
      <w:pPr>
        <w:rPr>
          <w:rFonts w:ascii="Arial" w:hAnsi="Arial" w:cs="Arial"/>
          <w:b/>
          <w:bCs/>
          <w:sz w:val="20"/>
        </w:rPr>
      </w:pPr>
      <w:r>
        <w:rPr>
          <w:rFonts w:ascii="Arial" w:hAnsi="Arial" w:cs="Arial"/>
          <w:b/>
          <w:bCs/>
          <w:sz w:val="20"/>
        </w:rPr>
        <w:br w:type="page"/>
      </w:r>
    </w:p>
    <w:p w:rsidR="007532D3" w:rsidRPr="000E34E7" w:rsidRDefault="007532D3" w:rsidP="007532D3">
      <w:pPr>
        <w:jc w:val="center"/>
        <w:rPr>
          <w:rFonts w:ascii="Arial" w:hAnsi="Arial" w:cs="Arial"/>
          <w:b/>
          <w:bCs/>
          <w:sz w:val="20"/>
        </w:rPr>
      </w:pPr>
      <w:r w:rsidRPr="000E34E7">
        <w:rPr>
          <w:rFonts w:ascii="Arial" w:hAnsi="Arial" w:cs="Arial"/>
          <w:b/>
          <w:bCs/>
          <w:sz w:val="20"/>
        </w:rPr>
        <w:lastRenderedPageBreak/>
        <w:t>APPENDIX SIX</w:t>
      </w:r>
    </w:p>
    <w:p w:rsidR="007532D3" w:rsidRPr="000E34E7" w:rsidRDefault="007532D3" w:rsidP="007532D3">
      <w:pPr>
        <w:jc w:val="center"/>
        <w:rPr>
          <w:rFonts w:ascii="Arial" w:hAnsi="Arial" w:cs="Arial"/>
          <w:b/>
          <w:bCs/>
          <w:sz w:val="20"/>
        </w:rPr>
      </w:pPr>
    </w:p>
    <w:p w:rsidR="007532D3" w:rsidRPr="000E34E7" w:rsidRDefault="009767F5" w:rsidP="007532D3">
      <w:pPr>
        <w:jc w:val="center"/>
        <w:rPr>
          <w:rFonts w:ascii="Arial" w:hAnsi="Arial" w:cs="Arial"/>
          <w:sz w:val="20"/>
        </w:rPr>
      </w:pPr>
      <w:r>
        <w:rPr>
          <w:rFonts w:ascii="Arial" w:hAnsi="Arial" w:cs="Arial"/>
          <w:b/>
          <w:bCs/>
          <w:sz w:val="20"/>
        </w:rPr>
        <w:t>NOT USED</w:t>
      </w:r>
    </w:p>
    <w:p w:rsidR="007532D3" w:rsidRPr="000E34E7"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532D3" w:rsidRPr="000E34E7"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532D3" w:rsidRPr="00A01219" w:rsidRDefault="007532D3" w:rsidP="007532D3">
      <w:pPr>
        <w:pStyle w:val="ListNumber"/>
        <w:keepNext/>
        <w:keepLines/>
        <w:numPr>
          <w:ilvl w:val="0"/>
          <w:numId w:val="0"/>
        </w:numPr>
        <w:ind w:left="360" w:hanging="360"/>
        <w:rPr>
          <w:rFonts w:ascii="Arial" w:hAnsi="Arial" w:cs="Arial"/>
          <w:sz w:val="18"/>
          <w:szCs w:val="18"/>
        </w:rPr>
      </w:pPr>
    </w:p>
    <w:p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rsidR="0026429B" w:rsidRPr="00FC5080" w:rsidRDefault="005B10B6" w:rsidP="003B20BE">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rsidR="007532D3" w:rsidRPr="009767F5" w:rsidRDefault="007532D3" w:rsidP="007532D3">
      <w:pPr>
        <w:keepNext/>
        <w:keepLines/>
        <w:jc w:val="center"/>
        <w:rPr>
          <w:rFonts w:ascii="Arial" w:hAnsi="Arial" w:cs="Arial"/>
          <w:b/>
          <w:bCs/>
          <w:sz w:val="20"/>
        </w:rPr>
      </w:pPr>
      <w:r w:rsidRPr="009767F5">
        <w:rPr>
          <w:rFonts w:ascii="Arial" w:hAnsi="Arial" w:cs="Arial"/>
          <w:b/>
          <w:bCs/>
          <w:sz w:val="20"/>
        </w:rPr>
        <w:lastRenderedPageBreak/>
        <w:t>APPENDIX SEVEN</w:t>
      </w:r>
    </w:p>
    <w:p w:rsidR="007532D3" w:rsidRPr="009767F5" w:rsidRDefault="007532D3" w:rsidP="007532D3">
      <w:pPr>
        <w:keepNext/>
        <w:keepLines/>
        <w:jc w:val="center"/>
        <w:rPr>
          <w:rFonts w:ascii="Arial" w:hAnsi="Arial" w:cs="Arial"/>
          <w:b/>
          <w:bCs/>
          <w:sz w:val="20"/>
        </w:rPr>
      </w:pPr>
    </w:p>
    <w:p w:rsidR="007532D3" w:rsidRPr="009767F5" w:rsidRDefault="007532D3" w:rsidP="007532D3">
      <w:pPr>
        <w:keepNext/>
        <w:keepLines/>
        <w:jc w:val="center"/>
        <w:rPr>
          <w:rFonts w:ascii="Arial" w:hAnsi="Arial" w:cs="Arial"/>
          <w:b/>
          <w:caps/>
          <w:spacing w:val="-3"/>
          <w:sz w:val="20"/>
        </w:rPr>
      </w:pPr>
      <w:r w:rsidRPr="009767F5">
        <w:rPr>
          <w:rFonts w:ascii="Arial" w:hAnsi="Arial" w:cs="Arial"/>
          <w:b/>
          <w:caps/>
          <w:spacing w:val="-3"/>
          <w:sz w:val="20"/>
        </w:rPr>
        <w:t xml:space="preserve">Security Characteristics and Functionality of </w:t>
      </w:r>
    </w:p>
    <w:p w:rsidR="007532D3" w:rsidRPr="009767F5" w:rsidRDefault="007532D3" w:rsidP="007532D3">
      <w:pPr>
        <w:keepNext/>
        <w:keepLines/>
        <w:jc w:val="center"/>
        <w:rPr>
          <w:rFonts w:ascii="Arial" w:hAnsi="Arial" w:cs="Arial"/>
          <w:caps/>
          <w:sz w:val="20"/>
        </w:rPr>
      </w:pPr>
      <w:r w:rsidRPr="009767F5">
        <w:rPr>
          <w:rFonts w:ascii="Arial" w:hAnsi="Arial" w:cs="Arial"/>
          <w:b/>
          <w:caps/>
          <w:spacing w:val="-3"/>
          <w:sz w:val="20"/>
        </w:rPr>
        <w:t>Contractor’s INFORMATION RESOURCES</w:t>
      </w:r>
    </w:p>
    <w:p w:rsidR="007532D3" w:rsidRPr="009767F5" w:rsidRDefault="007532D3" w:rsidP="007532D3">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532D3" w:rsidRPr="009767F5"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532D3" w:rsidRPr="009767F5"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r w:rsidRPr="009767F5">
        <w:rPr>
          <w:rFonts w:ascii="Arial" w:hAnsi="Arial" w:cs="Arial"/>
          <w:sz w:val="20"/>
        </w:rPr>
        <w:t xml:space="preserve">The specifications, representations, warranties and agreements set forth in Proposer’s responses to this </w:t>
      </w:r>
      <w:r w:rsidRPr="009767F5">
        <w:rPr>
          <w:rFonts w:ascii="Arial" w:hAnsi="Arial" w:cs="Arial"/>
          <w:b/>
          <w:sz w:val="20"/>
        </w:rPr>
        <w:t>APPENDIX SEVEN</w:t>
      </w:r>
      <w:r w:rsidRPr="009767F5">
        <w:rPr>
          <w:rFonts w:ascii="Arial" w:hAnsi="Arial" w:cs="Arial"/>
          <w:sz w:val="20"/>
        </w:rPr>
        <w:t xml:space="preserve"> will be incorporated into the Agreement.</w:t>
      </w:r>
    </w:p>
    <w:p w:rsidR="007532D3" w:rsidRPr="009767F5"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b/>
          <w:bCs/>
          <w:sz w:val="20"/>
          <w:szCs w:val="20"/>
        </w:rPr>
        <w:t>“Information Resources”</w:t>
      </w:r>
      <w:r w:rsidRPr="009767F5">
        <w:rPr>
          <w:rFonts w:ascii="Arial" w:hAnsi="Arial" w:cs="Arial"/>
          <w:sz w:val="20"/>
          <w:szCs w:val="20"/>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eastAsia="Arial Unicode MS" w:hAnsi="Arial" w:cs="Arial"/>
          <w:sz w:val="20"/>
          <w:szCs w:val="20"/>
        </w:rPr>
      </w:pPr>
      <w:r w:rsidRPr="009767F5">
        <w:rPr>
          <w:rFonts w:ascii="Arial" w:hAnsi="Arial" w:cs="Arial"/>
          <w:sz w:val="20"/>
          <w:szCs w:val="20"/>
        </w:rPr>
        <w:t>“</w:t>
      </w:r>
      <w:r w:rsidRPr="009767F5">
        <w:rPr>
          <w:rFonts w:ascii="Arial" w:hAnsi="Arial" w:cs="Arial"/>
          <w:b/>
          <w:sz w:val="20"/>
          <w:szCs w:val="20"/>
        </w:rPr>
        <w:t>University Records</w:t>
      </w:r>
      <w:r w:rsidRPr="009767F5">
        <w:rPr>
          <w:rFonts w:ascii="Arial" w:hAnsi="Arial" w:cs="Arial"/>
          <w:sz w:val="20"/>
          <w:szCs w:val="20"/>
        </w:rPr>
        <w:t xml:space="preserve">” means records or record systems that Proposer </w:t>
      </w:r>
      <w:r w:rsidRPr="009767F5">
        <w:rPr>
          <w:rFonts w:ascii="Arial" w:eastAsia="Arial Unicode MS" w:hAnsi="Arial" w:cs="Arial"/>
          <w:sz w:val="20"/>
          <w:szCs w:val="20"/>
        </w:rPr>
        <w:t>(1) creates, (2) receives from or on behalf of University, or (3) has access, and which may contain</w:t>
      </w:r>
      <w:r w:rsidRPr="009767F5">
        <w:rPr>
          <w:rFonts w:ascii="Arial" w:hAnsi="Arial" w:cs="Arial"/>
          <w:iCs/>
          <w:sz w:val="20"/>
          <w:szCs w:val="20"/>
        </w:rPr>
        <w:t xml:space="preserve"> confidential information (including credit card information, social security numbers, and private health information (</w:t>
      </w:r>
      <w:r w:rsidRPr="009767F5">
        <w:rPr>
          <w:rFonts w:ascii="Arial" w:hAnsi="Arial" w:cs="Arial"/>
          <w:b/>
          <w:iCs/>
          <w:sz w:val="20"/>
          <w:szCs w:val="20"/>
        </w:rPr>
        <w:t>PHI</w:t>
      </w:r>
      <w:r w:rsidRPr="009767F5">
        <w:rPr>
          <w:rFonts w:ascii="Arial" w:hAnsi="Arial" w:cs="Arial"/>
          <w:iCs/>
          <w:sz w:val="20"/>
          <w:szCs w:val="20"/>
        </w:rPr>
        <w:t>) subject to Health Insurance Portability and Accountability Act (</w:t>
      </w:r>
      <w:r w:rsidRPr="009767F5">
        <w:rPr>
          <w:rFonts w:ascii="Arial" w:hAnsi="Arial" w:cs="Arial"/>
          <w:b/>
          <w:iCs/>
          <w:sz w:val="20"/>
          <w:szCs w:val="20"/>
        </w:rPr>
        <w:t>HIPAA</w:t>
      </w:r>
      <w:r w:rsidRPr="009767F5">
        <w:rPr>
          <w:rFonts w:ascii="Arial" w:hAnsi="Arial" w:cs="Arial"/>
          <w:iCs/>
          <w:sz w:val="20"/>
          <w:szCs w:val="20"/>
        </w:rPr>
        <w:t>) of 1996 (Public Law 104-191), or education records subject to the Family Educational Rights and Privacy Act (</w:t>
      </w:r>
      <w:r w:rsidRPr="009767F5">
        <w:rPr>
          <w:rFonts w:ascii="Arial" w:hAnsi="Arial" w:cs="Arial"/>
          <w:b/>
          <w:iCs/>
          <w:sz w:val="20"/>
          <w:szCs w:val="20"/>
        </w:rPr>
        <w:t>FERPA</w:t>
      </w:r>
      <w:r w:rsidRPr="009767F5">
        <w:rPr>
          <w:rFonts w:ascii="Arial" w:hAnsi="Arial" w:cs="Arial"/>
          <w:iCs/>
          <w:sz w:val="20"/>
          <w:szCs w:val="20"/>
        </w:rPr>
        <w:t>).</w:t>
      </w:r>
    </w:p>
    <w:p w:rsidR="007532D3" w:rsidRPr="009767F5" w:rsidRDefault="007532D3" w:rsidP="007532D3">
      <w:pPr>
        <w:pStyle w:val="PlainText"/>
        <w:jc w:val="center"/>
        <w:rPr>
          <w:rFonts w:ascii="Arial" w:hAnsi="Arial" w:cs="Arial"/>
          <w:b/>
          <w:sz w:val="20"/>
          <w:szCs w:val="20"/>
        </w:rPr>
      </w:pPr>
    </w:p>
    <w:p w:rsidR="007532D3" w:rsidRPr="009767F5" w:rsidRDefault="007532D3" w:rsidP="007532D3">
      <w:pPr>
        <w:pStyle w:val="PlainText"/>
        <w:jc w:val="center"/>
        <w:rPr>
          <w:rFonts w:ascii="Arial" w:hAnsi="Arial" w:cs="Arial"/>
          <w:b/>
          <w:sz w:val="20"/>
          <w:szCs w:val="20"/>
          <w:u w:val="single"/>
        </w:rPr>
      </w:pPr>
      <w:r w:rsidRPr="009767F5">
        <w:rPr>
          <w:rFonts w:ascii="Arial" w:hAnsi="Arial" w:cs="Arial"/>
          <w:b/>
          <w:sz w:val="20"/>
          <w:szCs w:val="20"/>
          <w:u w:val="single"/>
        </w:rPr>
        <w:t>General Protection of University Records</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1.  Describe the security features incorporated into Information Resources (ref. </w:t>
      </w:r>
      <w:r w:rsidRPr="009767F5">
        <w:rPr>
          <w:rFonts w:ascii="Arial" w:hAnsi="Arial" w:cs="Arial"/>
          <w:b/>
          <w:sz w:val="20"/>
          <w:szCs w:val="20"/>
        </w:rPr>
        <w:t>Section 5.3.4</w:t>
      </w:r>
      <w:r w:rsidRPr="009767F5">
        <w:rPr>
          <w:rFonts w:ascii="Arial" w:hAnsi="Arial" w:cs="Arial"/>
          <w:sz w:val="20"/>
          <w:szCs w:val="20"/>
        </w:rPr>
        <w:t xml:space="preserve">) to be provided or used by Proposer pursuant to this RFP.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2.  List all products, including imbedded products that are a part of Information Resources and the corresponding owner of each product.</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3. Describe any assumptions made by Proposer in its proposal regarding information security outside those already listed in the proposal.</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keepNext/>
        <w:keepLines/>
        <w:jc w:val="both"/>
        <w:rPr>
          <w:rFonts w:ascii="Arial" w:hAnsi="Arial" w:cs="Arial"/>
          <w:i/>
          <w:sz w:val="20"/>
          <w:szCs w:val="20"/>
        </w:rPr>
      </w:pPr>
      <w:r w:rsidRPr="009767F5">
        <w:rPr>
          <w:rFonts w:ascii="Arial" w:eastAsia="Times" w:hAnsi="Arial" w:cs="Arial"/>
          <w:i/>
          <w:sz w:val="20"/>
          <w:szCs w:val="20"/>
        </w:rPr>
        <w:t>Complete the following additional questions if the Information Resources will be hosted by Proposer:</w:t>
      </w:r>
    </w:p>
    <w:p w:rsidR="007532D3" w:rsidRPr="009767F5" w:rsidRDefault="007532D3" w:rsidP="007532D3">
      <w:pPr>
        <w:pStyle w:val="PlainText"/>
        <w:keepNext/>
        <w:keepLines/>
        <w:jc w:val="both"/>
        <w:rPr>
          <w:rFonts w:ascii="Arial" w:hAnsi="Arial" w:cs="Arial"/>
          <w:sz w:val="20"/>
          <w:szCs w:val="20"/>
        </w:rPr>
      </w:pPr>
    </w:p>
    <w:p w:rsidR="007532D3" w:rsidRPr="009767F5" w:rsidRDefault="007532D3" w:rsidP="007532D3">
      <w:pPr>
        <w:pStyle w:val="PlainText"/>
        <w:keepNext/>
        <w:keepLines/>
        <w:jc w:val="both"/>
        <w:rPr>
          <w:rFonts w:ascii="Arial" w:hAnsi="Arial" w:cs="Arial"/>
          <w:sz w:val="20"/>
          <w:szCs w:val="20"/>
        </w:rPr>
      </w:pPr>
      <w:r w:rsidRPr="009767F5">
        <w:rPr>
          <w:rFonts w:ascii="Arial" w:hAnsi="Arial" w:cs="Arial"/>
          <w:sz w:val="20"/>
          <w:szCs w:val="20"/>
        </w:rPr>
        <w:t xml:space="preserve">4.  Describe the monitoring procedures and tools used for monitoring the integrity and availability of all products interacting with Information Resources, including procedures and tools used to, detect security incidents and to ensure timely remediation.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5.  Describe the physical access controls used to limit access to Proposer's data center and network components.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6.  What procedures and best practices does Proposer follow to harden all systems that would interact with Information Resources, including any systems that would hold or process University Records, or from which University Records may be accessed?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7.  What technical security measures does the Proposer take to detect and prevent unintentional, accidental and intentional corruption or loss of University Records?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8.  Will the Proposer agree to a vulnerability scan by University of the web portal application that would interact with Information Resources, including any systems that would hold or process University Records, or from which University Records may be accessed? If Proposer objects, explain basis for the objection to a vulnerability scan.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9. Describe processes Proposer will use to provide University assurance that the web portal and all systems that would hold or process University Records can provide adequate security of University Records.</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10.  Does Proposer have a data backup and recovery plan supported by policies and procedures, in place for Information Resources? If yes, briefly describe the plan, including scope and frequency of backups, and how often the plan is updated. If no, describe what alternative methodology Proposer uses to ensure the restoration and availability of University Records.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lastRenderedPageBreak/>
        <w:t>11.  Does Proposer encrypt backups of University Records? If yes, describe the methods used by Proposer to encrypt backup data. If no, what alternative safeguards does Proposer use to protect backups against unauthorized access?</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12.  Describe the security features incorporated into Information Resources to safeguard University Records containing confidential information.</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i/>
          <w:sz w:val="20"/>
          <w:szCs w:val="20"/>
        </w:rPr>
      </w:pPr>
      <w:r w:rsidRPr="009767F5">
        <w:rPr>
          <w:rFonts w:ascii="Arial" w:hAnsi="Arial" w:cs="Arial"/>
          <w:i/>
          <w:sz w:val="20"/>
          <w:szCs w:val="20"/>
        </w:rPr>
        <w:t>Complete the following additional question if Information Resources will create, receive, or access University Records containing PHI subject to HIPAA:</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ListNumber"/>
        <w:numPr>
          <w:ilvl w:val="0"/>
          <w:numId w:val="0"/>
        </w:numPr>
        <w:rPr>
          <w:rFonts w:ascii="Arial" w:hAnsi="Arial" w:cs="Arial"/>
          <w:sz w:val="20"/>
        </w:rPr>
      </w:pPr>
      <w:r w:rsidRPr="009767F5">
        <w:rPr>
          <w:rFonts w:ascii="Arial" w:hAnsi="Arial" w:cs="Arial"/>
          <w:sz w:val="20"/>
        </w:rPr>
        <w:t xml:space="preserve">13.  Does Proposer monitor the safeguards required by the HIPAA Security Rule (45 C.F.R. §164 </w:t>
      </w:r>
      <w:proofErr w:type="spellStart"/>
      <w:r w:rsidRPr="009767F5">
        <w:rPr>
          <w:rFonts w:ascii="Arial" w:hAnsi="Arial" w:cs="Arial"/>
          <w:sz w:val="20"/>
        </w:rPr>
        <w:t>subpts</w:t>
      </w:r>
      <w:proofErr w:type="spellEnd"/>
      <w:r w:rsidRPr="009767F5">
        <w:rPr>
          <w:rFonts w:ascii="Arial" w:hAnsi="Arial" w:cs="Arial"/>
          <w:sz w:val="20"/>
        </w:rPr>
        <w:t>. A, E (2002)) and Proposer's own information security practices, to ensure continued compliance? If yes, provide a copy of or link to the Proposer’s HIPAA Privacy &amp; Security policies and describe the Proposer's monitoring activities and the frequency of those activities with regard to PHI.</w:t>
      </w:r>
    </w:p>
    <w:p w:rsidR="007532D3" w:rsidRPr="009767F5" w:rsidRDefault="007532D3" w:rsidP="007532D3">
      <w:pPr>
        <w:pStyle w:val="ListNumber"/>
        <w:numPr>
          <w:ilvl w:val="0"/>
          <w:numId w:val="0"/>
        </w:numPr>
        <w:rPr>
          <w:rFonts w:ascii="Arial" w:hAnsi="Arial" w:cs="Arial"/>
          <w:sz w:val="20"/>
        </w:rPr>
      </w:pPr>
      <w:r w:rsidRPr="009767F5">
        <w:rPr>
          <w:rFonts w:ascii="Arial" w:hAnsi="Arial" w:cs="Arial"/>
          <w:sz w:val="20"/>
        </w:rPr>
        <w:t xml:space="preserve"> </w:t>
      </w:r>
    </w:p>
    <w:p w:rsidR="007532D3" w:rsidRPr="009767F5" w:rsidRDefault="007532D3" w:rsidP="007532D3">
      <w:pPr>
        <w:pStyle w:val="PlainText"/>
        <w:keepNext/>
        <w:keepLines/>
        <w:jc w:val="center"/>
        <w:rPr>
          <w:rFonts w:ascii="Arial" w:hAnsi="Arial" w:cs="Arial"/>
          <w:b/>
          <w:sz w:val="20"/>
          <w:szCs w:val="20"/>
          <w:u w:val="single"/>
        </w:rPr>
      </w:pPr>
      <w:r w:rsidRPr="009767F5">
        <w:rPr>
          <w:rFonts w:ascii="Arial" w:hAnsi="Arial" w:cs="Arial"/>
          <w:b/>
          <w:sz w:val="20"/>
          <w:szCs w:val="20"/>
          <w:u w:val="single"/>
        </w:rPr>
        <w:t>Access Control</w:t>
      </w:r>
    </w:p>
    <w:p w:rsidR="007532D3" w:rsidRPr="009767F5" w:rsidRDefault="007532D3" w:rsidP="007532D3">
      <w:pPr>
        <w:pStyle w:val="PlainText"/>
        <w:keepNext/>
        <w:keepLines/>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1.  How will users gain access (i.e., log in) to Information Resources?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2.  Do Information Resources provide the capability to use local credentials (i.e., federated authentication) for user authentication and login? If yes, describe how Information Resources provide that capability.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rPr>
          <w:rFonts w:ascii="Arial" w:hAnsi="Arial" w:cs="Arial"/>
          <w:sz w:val="20"/>
          <w:szCs w:val="20"/>
        </w:rPr>
      </w:pPr>
      <w:r w:rsidRPr="009767F5">
        <w:rPr>
          <w:rFonts w:ascii="Arial" w:hAnsi="Arial" w:cs="Arial"/>
          <w:sz w:val="20"/>
          <w:szCs w:val="20"/>
        </w:rPr>
        <w:t>3.  Do Information Resources allow for multiple security levels of access based on affiliation (e.g., staff, faculty, and student) and roles (e.g., system administrators, analysts, and information consumers), and organizational unit (e.g., college, school, or department? If yes, describe how Information Resources provide for multiple security levels of access.</w:t>
      </w:r>
    </w:p>
    <w:p w:rsidR="007532D3" w:rsidRPr="009767F5" w:rsidRDefault="007532D3" w:rsidP="007532D3">
      <w:pPr>
        <w:pStyle w:val="PlainText"/>
        <w:rPr>
          <w:rFonts w:ascii="Arial" w:hAnsi="Arial" w:cs="Arial"/>
          <w:sz w:val="20"/>
          <w:szCs w:val="20"/>
        </w:rPr>
      </w:pPr>
    </w:p>
    <w:p w:rsidR="007532D3" w:rsidRPr="009767F5" w:rsidRDefault="007532D3" w:rsidP="007532D3">
      <w:pPr>
        <w:pStyle w:val="PlainText"/>
        <w:rPr>
          <w:rFonts w:ascii="Arial" w:hAnsi="Arial" w:cs="Arial"/>
          <w:sz w:val="20"/>
          <w:szCs w:val="20"/>
        </w:rPr>
      </w:pPr>
      <w:r w:rsidRPr="009767F5">
        <w:rPr>
          <w:rFonts w:ascii="Arial" w:hAnsi="Arial" w:cs="Arial"/>
          <w:sz w:val="20"/>
          <w:szCs w:val="20"/>
        </w:rPr>
        <w:t>4.  Do Information Resources provide the capability to limit user activity based on user affiliation, role, and/or organizational unit (i.e., who can create records, delete records, create and save reports, run reports only, etc.)? If yes, describe how Information Resources provide that capability. If no, describe what alternative functionality is provided to ensure that users have need-to-know based access to Information Resources.</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5.  Do Information Resources manage administrator access permissions at the virtual system level? If yes, describe how this is done.</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6. Describe Proposer’s password policy including password strength, password generation procedures, password storage specifications, and frequency of password changes. If passwords are not used for authentication or if multi-factor authentication is used to Information Resources, describe what alternative or additional controls are used to manage user access.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i/>
          <w:sz w:val="20"/>
          <w:szCs w:val="20"/>
        </w:rPr>
      </w:pPr>
      <w:r w:rsidRPr="009767F5">
        <w:rPr>
          <w:rFonts w:ascii="Arial" w:eastAsia="Times" w:hAnsi="Arial" w:cs="Arial"/>
          <w:i/>
          <w:sz w:val="20"/>
          <w:szCs w:val="20"/>
        </w:rPr>
        <w:t>Complete the following additional questions if Information Resources will be hosted by Proposer:</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keepNext/>
        <w:keepLines/>
        <w:jc w:val="both"/>
        <w:rPr>
          <w:rFonts w:ascii="Arial" w:hAnsi="Arial" w:cs="Arial"/>
          <w:sz w:val="20"/>
          <w:szCs w:val="20"/>
        </w:rPr>
      </w:pPr>
      <w:r w:rsidRPr="009767F5">
        <w:rPr>
          <w:rFonts w:ascii="Arial" w:hAnsi="Arial" w:cs="Arial"/>
          <w:sz w:val="20"/>
          <w:szCs w:val="20"/>
        </w:rPr>
        <w:t>7.  What administrative safeguards and best practices does Proposer have in place to vet Proposer's and third-parties' staff members that would have access to the environment hosting University Records to ensure need-to-know-based access?</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8.  What procedures and best practices does Proposer have in place to ensure that user credentials are updated and terminated as required by changes in role and employment status?</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9.  Describe Proposer's password policy including password strength, password generation procedures, and frequency of password changes. If passwords are not used for authentication or if multi-factor authentication is used to Information Resources, describe what alternative or additional controls are used to manage user access.</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center"/>
        <w:rPr>
          <w:rFonts w:ascii="Arial" w:hAnsi="Arial" w:cs="Arial"/>
          <w:b/>
          <w:sz w:val="20"/>
          <w:szCs w:val="20"/>
          <w:u w:val="single"/>
        </w:rPr>
      </w:pPr>
      <w:r w:rsidRPr="009767F5">
        <w:rPr>
          <w:rFonts w:ascii="Arial" w:hAnsi="Arial" w:cs="Arial"/>
          <w:b/>
          <w:sz w:val="20"/>
          <w:szCs w:val="20"/>
          <w:u w:val="single"/>
        </w:rPr>
        <w:t>Use of Data</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i/>
          <w:sz w:val="20"/>
          <w:szCs w:val="20"/>
        </w:rPr>
      </w:pPr>
      <w:r w:rsidRPr="009767F5">
        <w:rPr>
          <w:rFonts w:ascii="Arial" w:eastAsia="Times" w:hAnsi="Arial" w:cs="Arial"/>
          <w:i/>
          <w:sz w:val="20"/>
          <w:szCs w:val="20"/>
        </w:rPr>
        <w:t>Complete the following additional questions if Information Resources will be hosted by Proposer:</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1.  What administrative safeguards and best practices does Proposer have in place to vet Proposer's and third-parties' staff members that have access to the environment hosting all systems that would hold or process University Records, or from which University Records may be accessed, to ensure that University Records will not be accessed or used in an unauthorized manner?</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lastRenderedPageBreak/>
        <w:t xml:space="preserve">2.  What safeguards does Proposer have in place to segregate University Records from system data and other customer data and/or as applicable, to separate specific University data, such as HIPAA and FERPA protected data, from University Records that are not subject to such protection, to prevent accidental and unauthorized access to University Records ?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3.  What safeguards does Proposer have in place to prevent the unauthorized use, reuse, distribution, transmission, manipulation, copying, modification, access, or disclosure of University Records?</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4.  What procedures and safeguards does Proposer have in place for sanitizing and disposing of University Records according to prescribed retention schedules or following the conclusion of a project or termination of a contract to render University Records unrecoverable and prevent accidental and unauthorized access to University Records?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center"/>
        <w:rPr>
          <w:rFonts w:ascii="Arial" w:hAnsi="Arial" w:cs="Arial"/>
          <w:b/>
          <w:sz w:val="20"/>
          <w:szCs w:val="20"/>
          <w:u w:val="single"/>
        </w:rPr>
      </w:pPr>
      <w:r w:rsidRPr="009767F5">
        <w:rPr>
          <w:rFonts w:ascii="Arial" w:hAnsi="Arial" w:cs="Arial"/>
          <w:b/>
          <w:sz w:val="20"/>
          <w:szCs w:val="20"/>
          <w:u w:val="single"/>
        </w:rPr>
        <w:t>Data Transmission</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1.  Do Information Resources encrypt all University Records in transit and at rest? If yes, describe how Information Resources provide that security. If no, what alternative methods are used to safeguard University Records in transit and at rest?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i/>
          <w:sz w:val="20"/>
          <w:szCs w:val="20"/>
        </w:rPr>
      </w:pPr>
      <w:r w:rsidRPr="009767F5">
        <w:rPr>
          <w:rFonts w:ascii="Arial" w:eastAsia="Times" w:hAnsi="Arial" w:cs="Arial"/>
          <w:i/>
          <w:sz w:val="20"/>
          <w:szCs w:val="20"/>
        </w:rPr>
        <w:t>Complete the following additional questions if Information Resources will be hosted by Proposer:</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2.  How does data flow between University and Information Resources? If connecting via a private circuit, describe what security features are incorporated into the private circuit. If connecting via a public network (e.g., the Internet), describe the way Proposer will safeguard University Records.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3.  Are Information Resources data transmission secured between University and Proposer? If yes, describe how Proposer provides that security. If no, what alternative safeguards are used to protect University Records in transit?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keepNext/>
        <w:keepLines/>
        <w:jc w:val="center"/>
        <w:rPr>
          <w:rFonts w:ascii="Arial" w:hAnsi="Arial" w:cs="Arial"/>
          <w:b/>
          <w:sz w:val="20"/>
          <w:szCs w:val="20"/>
          <w:u w:val="single"/>
        </w:rPr>
      </w:pPr>
      <w:r w:rsidRPr="009767F5">
        <w:rPr>
          <w:rFonts w:ascii="Arial" w:hAnsi="Arial" w:cs="Arial"/>
          <w:b/>
          <w:sz w:val="20"/>
          <w:szCs w:val="20"/>
          <w:u w:val="single"/>
        </w:rPr>
        <w:t>Notification of Security Incidents</w:t>
      </w:r>
    </w:p>
    <w:p w:rsidR="007532D3" w:rsidRPr="009767F5" w:rsidRDefault="007532D3" w:rsidP="007532D3">
      <w:pPr>
        <w:pStyle w:val="PlainText"/>
        <w:keepNext/>
        <w:keepLines/>
        <w:jc w:val="both"/>
        <w:rPr>
          <w:rFonts w:ascii="Arial" w:hAnsi="Arial" w:cs="Arial"/>
          <w:sz w:val="20"/>
          <w:szCs w:val="20"/>
        </w:rPr>
      </w:pPr>
    </w:p>
    <w:p w:rsidR="007532D3" w:rsidRPr="009767F5" w:rsidRDefault="007532D3" w:rsidP="007532D3">
      <w:pPr>
        <w:pStyle w:val="PlainText"/>
        <w:keepNext/>
        <w:keepLines/>
        <w:jc w:val="both"/>
        <w:rPr>
          <w:rFonts w:ascii="Arial" w:hAnsi="Arial" w:cs="Arial"/>
          <w:i/>
          <w:sz w:val="20"/>
          <w:szCs w:val="20"/>
        </w:rPr>
      </w:pPr>
      <w:r w:rsidRPr="009767F5">
        <w:rPr>
          <w:rFonts w:ascii="Arial" w:eastAsia="Times" w:hAnsi="Arial" w:cs="Arial"/>
          <w:i/>
          <w:sz w:val="20"/>
          <w:szCs w:val="20"/>
        </w:rPr>
        <w:t>Complete the following additional questions if Information Resources will be hosted by Proposer:</w:t>
      </w:r>
    </w:p>
    <w:p w:rsidR="007532D3" w:rsidRPr="009767F5" w:rsidRDefault="007532D3" w:rsidP="007532D3">
      <w:pPr>
        <w:pStyle w:val="PlainText"/>
        <w:keepNext/>
        <w:keepLines/>
        <w:jc w:val="both"/>
        <w:rPr>
          <w:rFonts w:ascii="Arial" w:hAnsi="Arial" w:cs="Arial"/>
          <w:sz w:val="20"/>
          <w:szCs w:val="20"/>
        </w:rPr>
      </w:pPr>
    </w:p>
    <w:p w:rsidR="007532D3" w:rsidRPr="009767F5" w:rsidRDefault="007532D3" w:rsidP="007532D3">
      <w:pPr>
        <w:pStyle w:val="PlainText"/>
        <w:keepNext/>
        <w:keepLines/>
        <w:jc w:val="both"/>
        <w:rPr>
          <w:rFonts w:ascii="Arial" w:hAnsi="Arial" w:cs="Arial"/>
          <w:sz w:val="20"/>
          <w:szCs w:val="20"/>
        </w:rPr>
      </w:pPr>
      <w:r w:rsidRPr="009767F5">
        <w:rPr>
          <w:rFonts w:ascii="Arial" w:hAnsi="Arial" w:cs="Arial"/>
          <w:sz w:val="20"/>
          <w:szCs w:val="20"/>
        </w:rPr>
        <w:t xml:space="preserve">1.  Describe Proposer’s procedures to isolate or disable all systems that interact with Information Resources in the event a security breach is identified, including any systems that would hold or process University Records, or from which University Records may be accessed.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 xml:space="preserve">2.  What procedures, methodology, and timetables does Proposer have in place to detect information security breaches and notify University and other customers? Include Proposer’s definition of security breach. </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3.  Describe the procedures and methodology Proposer has in place to detect information security breaches, including unauthorized access by Proposer’s and subcontractor’s own employees and agents and provide required notifications in a manner that meets the requirements of the state breach notification law.</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keepNext/>
        <w:keepLines/>
        <w:jc w:val="center"/>
        <w:rPr>
          <w:rFonts w:ascii="Arial" w:hAnsi="Arial" w:cs="Arial"/>
          <w:b/>
          <w:sz w:val="20"/>
          <w:szCs w:val="20"/>
          <w:u w:val="single"/>
        </w:rPr>
      </w:pPr>
      <w:r w:rsidRPr="009767F5">
        <w:rPr>
          <w:rFonts w:ascii="Arial" w:hAnsi="Arial" w:cs="Arial"/>
          <w:b/>
          <w:sz w:val="20"/>
          <w:szCs w:val="20"/>
          <w:u w:val="single"/>
        </w:rPr>
        <w:t>Compliance with Applicable Legal &amp; Regulatory Requirements</w:t>
      </w:r>
    </w:p>
    <w:p w:rsidR="007532D3" w:rsidRPr="009767F5" w:rsidRDefault="007532D3" w:rsidP="007532D3">
      <w:pPr>
        <w:pStyle w:val="PlainText"/>
        <w:keepNext/>
        <w:keepLines/>
        <w:jc w:val="both"/>
        <w:rPr>
          <w:rFonts w:ascii="Arial" w:hAnsi="Arial" w:cs="Arial"/>
          <w:sz w:val="20"/>
          <w:szCs w:val="20"/>
        </w:rPr>
      </w:pPr>
    </w:p>
    <w:p w:rsidR="007532D3" w:rsidRPr="009767F5" w:rsidRDefault="007532D3" w:rsidP="007532D3">
      <w:pPr>
        <w:pStyle w:val="PlainText"/>
        <w:jc w:val="both"/>
        <w:rPr>
          <w:rFonts w:ascii="Arial" w:hAnsi="Arial" w:cs="Arial"/>
          <w:i/>
          <w:sz w:val="20"/>
          <w:szCs w:val="20"/>
        </w:rPr>
      </w:pPr>
      <w:r w:rsidRPr="009767F5">
        <w:rPr>
          <w:rFonts w:ascii="Arial" w:eastAsia="Times" w:hAnsi="Arial" w:cs="Arial"/>
          <w:i/>
          <w:sz w:val="20"/>
          <w:szCs w:val="20"/>
        </w:rPr>
        <w:t>Complete the following additional questions if Information Resources will be hosted by Proposer:</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keepNext/>
        <w:keepLines/>
        <w:jc w:val="both"/>
        <w:rPr>
          <w:rFonts w:ascii="Arial" w:hAnsi="Arial" w:cs="Arial"/>
          <w:sz w:val="20"/>
          <w:szCs w:val="20"/>
        </w:rPr>
      </w:pPr>
      <w:r w:rsidRPr="009767F5">
        <w:rPr>
          <w:rFonts w:ascii="Arial" w:hAnsi="Arial" w:cs="Arial"/>
          <w:sz w:val="20"/>
          <w:szCs w:val="20"/>
        </w:rPr>
        <w:t>1.  Describe the procedures and methodology Proposer has in place to retain, preserve, backup, delete, and search data in a manner that meets the requirements of state and federal electronic discovery rules, including how and in what format University Records are kept and what tools are available to University to access University Records.</w:t>
      </w:r>
    </w:p>
    <w:p w:rsidR="007532D3" w:rsidRPr="009767F5" w:rsidRDefault="007532D3" w:rsidP="007532D3">
      <w:pPr>
        <w:pStyle w:val="PlainText"/>
        <w:jc w:val="both"/>
        <w:rPr>
          <w:rFonts w:ascii="Arial" w:hAnsi="Arial" w:cs="Arial"/>
          <w:sz w:val="20"/>
          <w:szCs w:val="20"/>
        </w:rPr>
      </w:pPr>
    </w:p>
    <w:p w:rsidR="007532D3" w:rsidRPr="009767F5" w:rsidRDefault="007532D3" w:rsidP="007532D3">
      <w:pPr>
        <w:pStyle w:val="PlainText"/>
        <w:jc w:val="both"/>
        <w:rPr>
          <w:rFonts w:ascii="Arial" w:hAnsi="Arial" w:cs="Arial"/>
          <w:sz w:val="20"/>
          <w:szCs w:val="20"/>
        </w:rPr>
      </w:pPr>
      <w:r w:rsidRPr="009767F5">
        <w:rPr>
          <w:rFonts w:ascii="Arial" w:hAnsi="Arial" w:cs="Arial"/>
          <w:sz w:val="20"/>
          <w:szCs w:val="20"/>
        </w:rPr>
        <w:t>2.  Describe the safeguards Proposer has in place to ensure that systems (including any systems that would hold or process University Records, or from which University Records may be accessed) that interact with Information Resources reside within the United States of America. If no such controls, describe Proposer’s processes for ensuring that data is protected in compliance with all applicable US federal and state requirements, including export control.</w:t>
      </w:r>
    </w:p>
    <w:p w:rsidR="007532D3" w:rsidRPr="009767F5" w:rsidRDefault="007532D3" w:rsidP="007532D3">
      <w:pPr>
        <w:pStyle w:val="PlainText"/>
        <w:jc w:val="both"/>
        <w:rPr>
          <w:rFonts w:ascii="Arial" w:hAnsi="Arial" w:cs="Arial"/>
          <w:sz w:val="20"/>
          <w:szCs w:val="20"/>
        </w:rPr>
      </w:pPr>
    </w:p>
    <w:p w:rsidR="007532D3" w:rsidRDefault="007532D3" w:rsidP="007532D3">
      <w:pPr>
        <w:pStyle w:val="ListNumber2"/>
        <w:numPr>
          <w:ilvl w:val="0"/>
          <w:numId w:val="0"/>
        </w:numPr>
        <w:tabs>
          <w:tab w:val="left" w:pos="270"/>
        </w:tabs>
        <w:rPr>
          <w:rFonts w:ascii="Arial" w:hAnsi="Arial" w:cs="Arial"/>
          <w:b/>
          <w:sz w:val="18"/>
          <w:szCs w:val="18"/>
          <w:highlight w:val="lightGray"/>
        </w:rPr>
      </w:pPr>
      <w:r w:rsidRPr="009767F5">
        <w:rPr>
          <w:rFonts w:ascii="Arial" w:hAnsi="Arial" w:cs="Arial"/>
          <w:sz w:val="20"/>
        </w:rPr>
        <w:t>3.</w:t>
      </w:r>
      <w:r w:rsidRPr="009767F5">
        <w:rPr>
          <w:rFonts w:ascii="Arial" w:hAnsi="Arial"/>
          <w:sz w:val="20"/>
        </w:rPr>
        <w:tab/>
      </w:r>
      <w:r w:rsidRPr="009767F5">
        <w:rPr>
          <w:rFonts w:ascii="Arial" w:hAnsi="Arial" w:cs="Arial"/>
          <w:sz w:val="20"/>
        </w:rPr>
        <w:t>List and describe any regulatory or legal actions taken against Proposer for security or privacy violations or security breaches or incidents, including the final outcome.</w:t>
      </w:r>
    </w:p>
    <w:p w:rsidR="007532D3" w:rsidRDefault="007532D3" w:rsidP="007532D3">
      <w:pPr>
        <w:pStyle w:val="ListNumber2"/>
        <w:numPr>
          <w:ilvl w:val="0"/>
          <w:numId w:val="0"/>
        </w:numPr>
        <w:tabs>
          <w:tab w:val="left" w:pos="270"/>
        </w:tabs>
        <w:rPr>
          <w:rFonts w:ascii="Arial" w:hAnsi="Arial" w:cs="Arial"/>
          <w:b/>
          <w:sz w:val="18"/>
          <w:szCs w:val="18"/>
          <w:highlight w:val="lightGray"/>
        </w:rPr>
      </w:pPr>
    </w:p>
    <w:p w:rsidR="001B004C" w:rsidRDefault="001B004C" w:rsidP="007532D3">
      <w:pPr>
        <w:pStyle w:val="ListNumber2"/>
        <w:numPr>
          <w:ilvl w:val="0"/>
          <w:numId w:val="0"/>
        </w:numPr>
        <w:tabs>
          <w:tab w:val="left" w:pos="270"/>
        </w:tabs>
        <w:rPr>
          <w:rFonts w:ascii="Arial" w:hAnsi="Arial" w:cs="Arial"/>
          <w:b/>
          <w:sz w:val="18"/>
          <w:szCs w:val="18"/>
          <w:highlight w:val="lightGray"/>
        </w:rPr>
      </w:pPr>
    </w:p>
    <w:p w:rsidR="005A03BD" w:rsidRPr="009767F5" w:rsidRDefault="005A03BD" w:rsidP="007532D3">
      <w:pPr>
        <w:tabs>
          <w:tab w:val="left" w:pos="360"/>
          <w:tab w:val="left" w:pos="4320"/>
        </w:tabs>
        <w:contextualSpacing/>
        <w:jc w:val="center"/>
        <w:rPr>
          <w:rFonts w:ascii="Arial" w:hAnsi="Arial" w:cs="Arial"/>
          <w:b/>
          <w:szCs w:val="22"/>
        </w:rPr>
      </w:pPr>
      <w:r w:rsidRPr="009767F5">
        <w:rPr>
          <w:rFonts w:ascii="Arial" w:hAnsi="Arial" w:cs="Arial"/>
          <w:b/>
          <w:szCs w:val="22"/>
        </w:rPr>
        <w:lastRenderedPageBreak/>
        <w:t>APPENDIX EIGHT</w:t>
      </w:r>
    </w:p>
    <w:p w:rsidR="00EB7C4B" w:rsidRPr="009767F5" w:rsidRDefault="00EB7C4B" w:rsidP="005A03BD">
      <w:pPr>
        <w:tabs>
          <w:tab w:val="left" w:pos="360"/>
          <w:tab w:val="left" w:pos="4320"/>
        </w:tabs>
        <w:contextualSpacing/>
        <w:jc w:val="center"/>
        <w:rPr>
          <w:rFonts w:ascii="Arial" w:hAnsi="Arial" w:cs="Arial"/>
          <w:b/>
          <w:szCs w:val="22"/>
        </w:rPr>
      </w:pPr>
    </w:p>
    <w:p w:rsidR="005A03BD" w:rsidRDefault="009767F5" w:rsidP="005A03BD">
      <w:pPr>
        <w:tabs>
          <w:tab w:val="left" w:pos="360"/>
        </w:tabs>
        <w:contextualSpacing/>
        <w:jc w:val="center"/>
        <w:rPr>
          <w:rFonts w:ascii="Arial" w:hAnsi="Arial" w:cs="Arial"/>
          <w:b/>
          <w:szCs w:val="22"/>
        </w:rPr>
      </w:pPr>
      <w:r w:rsidRPr="009767F5">
        <w:rPr>
          <w:rFonts w:ascii="Arial" w:hAnsi="Arial" w:cs="Arial"/>
          <w:b/>
          <w:szCs w:val="22"/>
        </w:rPr>
        <w:t>HIPAA BUSINESS ASSOCIATE AGREEMENT (BAA)</w:t>
      </w:r>
    </w:p>
    <w:p w:rsidR="00FB66FA" w:rsidRDefault="00FB66FA" w:rsidP="005A03BD">
      <w:pPr>
        <w:tabs>
          <w:tab w:val="left" w:pos="360"/>
        </w:tabs>
        <w:contextualSpacing/>
        <w:jc w:val="center"/>
        <w:rPr>
          <w:rFonts w:ascii="Arial" w:hAnsi="Arial" w:cs="Arial"/>
          <w:b/>
          <w:szCs w:val="22"/>
        </w:rPr>
      </w:pPr>
    </w:p>
    <w:p w:rsidR="00FB66FA" w:rsidRPr="00AC1859" w:rsidRDefault="00FB66FA" w:rsidP="00FB66FA">
      <w:pPr>
        <w:jc w:val="center"/>
      </w:pPr>
      <w:r>
        <w:t>(SEPARATE ATTACHMENT)</w:t>
      </w:r>
    </w:p>
    <w:p w:rsidR="00FB66FA" w:rsidRPr="009767F5" w:rsidRDefault="00FB66FA" w:rsidP="005A03BD">
      <w:pPr>
        <w:tabs>
          <w:tab w:val="left" w:pos="360"/>
        </w:tabs>
        <w:contextualSpacing/>
        <w:jc w:val="center"/>
        <w:rPr>
          <w:rFonts w:ascii="Arial" w:hAnsi="Arial" w:cs="Arial"/>
          <w:b/>
          <w:szCs w:val="22"/>
        </w:rPr>
      </w:pPr>
    </w:p>
    <w:sectPr w:rsidR="00FB66FA" w:rsidRPr="009767F5" w:rsidSect="009E2E50">
      <w:headerReference w:type="even" r:id="rId58"/>
      <w:headerReference w:type="default" r:id="rId59"/>
      <w:headerReference w:type="first" r:id="rId60"/>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10" w:rsidRDefault="00197110">
      <w:r>
        <w:separator/>
      </w:r>
    </w:p>
  </w:endnote>
  <w:endnote w:type="continuationSeparator" w:id="0">
    <w:p w:rsidR="00197110" w:rsidRDefault="00197110">
      <w:r>
        <w:continuationSeparator/>
      </w:r>
    </w:p>
  </w:endnote>
  <w:endnote w:type="continuationNotice" w:id="1">
    <w:p w:rsidR="00197110" w:rsidRDefault="0019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10" w:rsidRDefault="00197110">
    <w:pPr>
      <w:pStyle w:val="Footer"/>
      <w:ind w:left="0"/>
      <w:jc w:val="center"/>
    </w:pPr>
    <w:r>
      <w:t>REQUEST FOR PROPOSAL</w:t>
    </w:r>
  </w:p>
  <w:p w:rsidR="00197110" w:rsidRDefault="00197110" w:rsidP="00B40736">
    <w:pPr>
      <w:pStyle w:val="Footer"/>
      <w:ind w:left="0"/>
      <w:jc w:val="center"/>
    </w:pPr>
    <w:r>
      <w:t xml:space="preserve">Page </w:t>
    </w:r>
    <w:r>
      <w:fldChar w:fldCharType="begin"/>
    </w:r>
    <w:r>
      <w:instrText xml:space="preserve"> PAGE  \* Arabic  \* MERGEFORMAT </w:instrText>
    </w:r>
    <w:r>
      <w:fldChar w:fldCharType="separate"/>
    </w:r>
    <w:r w:rsidR="00DC3E67">
      <w:rPr>
        <w:noProof/>
      </w:rPr>
      <w:t>6</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DC3E67">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10" w:rsidRDefault="00197110">
      <w:r>
        <w:separator/>
      </w:r>
    </w:p>
  </w:footnote>
  <w:footnote w:type="continuationSeparator" w:id="0">
    <w:p w:rsidR="00197110" w:rsidRDefault="00197110">
      <w:r>
        <w:continuationSeparator/>
      </w:r>
    </w:p>
  </w:footnote>
  <w:footnote w:type="continuationNotice" w:id="1">
    <w:p w:rsidR="00197110" w:rsidRDefault="001971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10" w:rsidRPr="003B20BE" w:rsidRDefault="00197110"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10" w:rsidRDefault="00197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10" w:rsidRPr="003B20BE" w:rsidRDefault="00197110"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10" w:rsidRDefault="001971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10" w:rsidRDefault="001971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10" w:rsidRDefault="001971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10" w:rsidRDefault="00197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227203"/>
    <w:multiLevelType w:val="hybridMultilevel"/>
    <w:tmpl w:val="E5F45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27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25F02BF3"/>
    <w:multiLevelType w:val="hybridMultilevel"/>
    <w:tmpl w:val="EDE04ED6"/>
    <w:lvl w:ilvl="0" w:tplc="D3166C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F8394D"/>
    <w:multiLevelType w:val="hybridMultilevel"/>
    <w:tmpl w:val="22600B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1"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2"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5"/>
  </w:num>
  <w:num w:numId="2">
    <w:abstractNumId w:val="21"/>
  </w:num>
  <w:num w:numId="3">
    <w:abstractNumId w:val="18"/>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
  </w:num>
  <w:num w:numId="12">
    <w:abstractNumId w:val="1"/>
    <w:lvlOverride w:ilvl="0">
      <w:startOverride w:val="1"/>
    </w:lvlOverride>
  </w:num>
  <w:num w:numId="13">
    <w:abstractNumId w:val="15"/>
  </w:num>
  <w:num w:numId="14">
    <w:abstractNumId w:val="17"/>
  </w:num>
  <w:num w:numId="15">
    <w:abstractNumId w:val="19"/>
  </w:num>
  <w:num w:numId="16">
    <w:abstractNumId w:val="2"/>
  </w:num>
  <w:num w:numId="17">
    <w:abstractNumId w:val="14"/>
  </w:num>
  <w:num w:numId="18">
    <w:abstractNumId w:val="13"/>
  </w:num>
  <w:num w:numId="19">
    <w:abstractNumId w:val="23"/>
  </w:num>
  <w:num w:numId="20">
    <w:abstractNumId w:val="10"/>
  </w:num>
  <w:num w:numId="21">
    <w:abstractNumId w:val="20"/>
  </w:num>
  <w:num w:numId="22">
    <w:abstractNumId w:val="22"/>
  </w:num>
  <w:num w:numId="23">
    <w:abstractNumId w:val="12"/>
  </w:num>
  <w:num w:numId="24">
    <w:abstractNumId w:val="9"/>
  </w:num>
  <w:num w:numId="25">
    <w:abstractNumId w:val="4"/>
  </w:num>
  <w:num w:numId="26">
    <w:abstractNumId w:val="1"/>
    <w:lvlOverride w:ilvl="0">
      <w:startOverride w:val="1"/>
    </w:lvlOverride>
  </w:num>
  <w:num w:numId="27">
    <w:abstractNumId w:val="5"/>
  </w:num>
  <w:num w:numId="28">
    <w:abstractNumId w:val="8"/>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52E"/>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2F68"/>
    <w:rsid w:val="00183103"/>
    <w:rsid w:val="00183702"/>
    <w:rsid w:val="00184DEE"/>
    <w:rsid w:val="001853BD"/>
    <w:rsid w:val="00186E9F"/>
    <w:rsid w:val="00186FE3"/>
    <w:rsid w:val="00191EF6"/>
    <w:rsid w:val="001934DE"/>
    <w:rsid w:val="001935D8"/>
    <w:rsid w:val="00194220"/>
    <w:rsid w:val="001949DF"/>
    <w:rsid w:val="00194CB0"/>
    <w:rsid w:val="0019666A"/>
    <w:rsid w:val="00197110"/>
    <w:rsid w:val="001976EC"/>
    <w:rsid w:val="001A032D"/>
    <w:rsid w:val="001A04B5"/>
    <w:rsid w:val="001A1AFA"/>
    <w:rsid w:val="001A6B3A"/>
    <w:rsid w:val="001A7844"/>
    <w:rsid w:val="001B004C"/>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05F"/>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6572"/>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A2A"/>
    <w:rsid w:val="00336BCD"/>
    <w:rsid w:val="00336CDA"/>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39E3"/>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E76CD"/>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56855"/>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4394"/>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5F89"/>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56E11"/>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6FB"/>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D7C0E"/>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3B6"/>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7DC"/>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E7BF2"/>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10AC"/>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7F5"/>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6D2"/>
    <w:rsid w:val="00A05E6C"/>
    <w:rsid w:val="00A076C6"/>
    <w:rsid w:val="00A07822"/>
    <w:rsid w:val="00A11BA6"/>
    <w:rsid w:val="00A127C7"/>
    <w:rsid w:val="00A12C5E"/>
    <w:rsid w:val="00A14689"/>
    <w:rsid w:val="00A14EB2"/>
    <w:rsid w:val="00A1580E"/>
    <w:rsid w:val="00A1612D"/>
    <w:rsid w:val="00A1672B"/>
    <w:rsid w:val="00A17915"/>
    <w:rsid w:val="00A17977"/>
    <w:rsid w:val="00A17FF8"/>
    <w:rsid w:val="00A205EA"/>
    <w:rsid w:val="00A20F38"/>
    <w:rsid w:val="00A2185C"/>
    <w:rsid w:val="00A2214D"/>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0549"/>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052"/>
    <w:rsid w:val="00A703EC"/>
    <w:rsid w:val="00A70EF2"/>
    <w:rsid w:val="00A71683"/>
    <w:rsid w:val="00A72024"/>
    <w:rsid w:val="00A724B9"/>
    <w:rsid w:val="00A73266"/>
    <w:rsid w:val="00A74D0C"/>
    <w:rsid w:val="00A766AB"/>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59"/>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320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792"/>
    <w:rsid w:val="00BD4955"/>
    <w:rsid w:val="00BD5A82"/>
    <w:rsid w:val="00BD5B02"/>
    <w:rsid w:val="00BD6308"/>
    <w:rsid w:val="00BD66E6"/>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05D"/>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3DC9"/>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5F6"/>
    <w:rsid w:val="00DB0601"/>
    <w:rsid w:val="00DB07BB"/>
    <w:rsid w:val="00DB2AFB"/>
    <w:rsid w:val="00DB2D66"/>
    <w:rsid w:val="00DB35EE"/>
    <w:rsid w:val="00DB3A67"/>
    <w:rsid w:val="00DB3DF7"/>
    <w:rsid w:val="00DB3FCA"/>
    <w:rsid w:val="00DB45AE"/>
    <w:rsid w:val="00DB4F0B"/>
    <w:rsid w:val="00DB5689"/>
    <w:rsid w:val="00DB6912"/>
    <w:rsid w:val="00DB6E09"/>
    <w:rsid w:val="00DC0EFA"/>
    <w:rsid w:val="00DC28B0"/>
    <w:rsid w:val="00DC3E67"/>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C99"/>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3E"/>
    <w:rsid w:val="00EC5660"/>
    <w:rsid w:val="00EC573C"/>
    <w:rsid w:val="00EC7F15"/>
    <w:rsid w:val="00ED0224"/>
    <w:rsid w:val="00ED0D83"/>
    <w:rsid w:val="00ED2560"/>
    <w:rsid w:val="00ED397B"/>
    <w:rsid w:val="00ED3B33"/>
    <w:rsid w:val="00ED4300"/>
    <w:rsid w:val="00ED4957"/>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7A"/>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66FA"/>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653D"/>
    <w:rsid w:val="00FE72EE"/>
    <w:rsid w:val="00FE74BF"/>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12289"/>
    <o:shapelayout v:ext="edit">
      <o:idmap v:ext="edit" data="1"/>
    </o:shapelayout>
  </w:shapeDefaults>
  <w:decimalSymbol w:val="."/>
  <w:listSeparator w:val=","/>
  <w14:docId w14:val="38B6E461"/>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ext.TacPage?sl=R&amp;app=9&amp;p_dir=&amp;p_rloc=&amp;p_tloc=&amp;p_ploc=&amp;pg=1&amp;p_tac=&amp;ti=34&amp;pt=1&amp;ch=20&amp;rl=285" TargetMode="External"/><Relationship Id="rId18" Type="http://schemas.openxmlformats.org/officeDocument/2006/relationships/hyperlink" Target="http://www.statutes.legis.state.tx.us/Docs/GV/htm/GV.2251.htm"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502.htm" TargetMode="External"/><Relationship Id="rId21" Type="http://schemas.openxmlformats.org/officeDocument/2006/relationships/hyperlink" Target="http://www.statutes.legis.state.tx.us/Docs/TX/htm/TX.151.htm" TargetMode="External"/><Relationship Id="rId34" Type="http://schemas.openxmlformats.org/officeDocument/2006/relationships/hyperlink" Target="http://www.statutes.legis.state.tx.us/Docs/TX/htm/TX.171.htm" TargetMode="External"/><Relationship Id="rId42" Type="http://schemas.openxmlformats.org/officeDocument/2006/relationships/hyperlink" Target="http://texreg.sos.state.tx.us/public/readtac$ext.ViewTAC?tac_view=5&amp;ti=30&amp;pt=1&amp;ch=328&amp;sch=I&amp;rl=Y" TargetMode="External"/><Relationship Id="rId47" Type="http://schemas.openxmlformats.org/officeDocument/2006/relationships/hyperlink" Target="http://www.statutes.legis.state.tx.us/Docs/GV/htm/GV.552.htm" TargetMode="External"/><Relationship Id="rId50" Type="http://schemas.openxmlformats.org/officeDocument/2006/relationships/header" Target="header2.xml"/><Relationship Id="rId55" Type="http://schemas.openxmlformats.org/officeDocument/2006/relationships/hyperlink" Target="http://texreg.sos.state.tx.us/public/readtac$ext.ViewTAC?tac_view=4&amp;ti=1&amp;pt=10&amp;ch=213"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irs.gov/uac/about-form-w9"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www.statutes.legis.state.tx.us/Docs/GV/htm/GV.552.ht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4.htm" TargetMode="External"/><Relationship Id="rId24" Type="http://schemas.openxmlformats.org/officeDocument/2006/relationships/hyperlink" Target="http://www.statutes.legis.state.tx.us/Docs/GV/htm/GV.552.htm" TargetMode="External"/><Relationship Id="rId32" Type="http://schemas.openxmlformats.org/officeDocument/2006/relationships/hyperlink" Target="http://www.statutes.legis.state.tx.us/Docs/GV/htm/GV.2270.v2.htm" TargetMode="External"/><Relationship Id="rId37" Type="http://schemas.openxmlformats.org/officeDocument/2006/relationships/hyperlink" Target="http://www.statutes.legis.state.tx.us/Docs/GV/htm/GV.669.htm"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www.statutes.legis.state.tx.us/Docs/GV/htm/GV.552.htm" TargetMode="External"/><Relationship Id="rId53" Type="http://schemas.openxmlformats.org/officeDocument/2006/relationships/hyperlink" Target="http://www.statutes.legis.state.tx.us/Docs/FA/htm/FA.231.htm" TargetMode="External"/><Relationship Id="rId58"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mailto:Shaun.A.McGowan@uth.tmc.edu" TargetMode="External"/><Relationship Id="rId23" Type="http://schemas.openxmlformats.org/officeDocument/2006/relationships/hyperlink" Target="http://texreg.sos.state.tx.us/public/readtac$ext.TacPage?sl=R&amp;app=9&amp;p_dir=&amp;p_rloc=&amp;p_tloc=&amp;p_ploc=&amp;pg=1&amp;p_tac=&amp;ti=34&amp;pt=1&amp;ch=3&amp;rl=322"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FA/htm/FA.231.htm" TargetMode="External"/><Relationship Id="rId49" Type="http://schemas.openxmlformats.org/officeDocument/2006/relationships/hyperlink" Target="http://www.statutes.legis.state.tx.us/Docs/GV/htm/GV.559.htm" TargetMode="External"/><Relationship Id="rId57" Type="http://schemas.openxmlformats.org/officeDocument/2006/relationships/hyperlink" Target="http://www.statutes.legis.state.tx.us/Docs/GV/htm/GV.2054.htm" TargetMode="External"/><Relationship Id="rId61" Type="http://schemas.openxmlformats.org/officeDocument/2006/relationships/fontTable" Target="fontTable.xml"/><Relationship Id="rId10" Type="http://schemas.openxmlformats.org/officeDocument/2006/relationships/hyperlink" Target="http://www.statutes.legis.state.tx.us/Docs/ED/htm/ED.73.htm" TargetMode="External"/><Relationship Id="rId19" Type="http://schemas.openxmlformats.org/officeDocument/2006/relationships/hyperlink" Target="http://www.statutes.legis.state.tx.us/Docs/ED/htm/ED.51.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552.htm" TargetMode="External"/><Relationship Id="rId52" Type="http://schemas.openxmlformats.org/officeDocument/2006/relationships/header" Target="header4.xml"/><Relationship Id="rId60"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161.htm" TargetMode="External"/><Relationship Id="rId22" Type="http://schemas.openxmlformats.org/officeDocument/2006/relationships/hyperlink" Target="http://texreg.sos.state.tx.us/public/readtac$ext.TacPage?sl=R&amp;app=9&amp;p_dir=&amp;p_rloc=&amp;p_tloc=&amp;p_ploc=&amp;pg=1&amp;p_tac=&amp;ti=34&amp;pt=1&amp;ch=3&amp;rl=322"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statutes.legis.state.tx.us/Docs/BC/htm/BC.15.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2.htm" TargetMode="External"/><Relationship Id="rId56" Type="http://schemas.openxmlformats.org/officeDocument/2006/relationships/hyperlink" Target="http://texreg.sos.state.tx.us/public/readtac$ext.TacPage?sl=R&amp;app=9&amp;p_dir=&amp;p_rloc=&amp;p_tloc=&amp;p_ploc=&amp;pg=1&amp;p_tac=&amp;ti=1&amp;pt=10&amp;ch=206&amp;rl=70" TargetMode="External"/><Relationship Id="rId8" Type="http://schemas.openxmlformats.org/officeDocument/2006/relationships/hyperlink" Target="http://www.statutes.legis.state.tx.us/Docs/ED/htm/ED.61.htm"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utsystem.edu/institutions" TargetMode="External"/><Relationship Id="rId17" Type="http://schemas.openxmlformats.org/officeDocument/2006/relationships/footer" Target="footer1.xm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s://www.osha.gov/pls/oshaweb/owadisp.show_document?p_table=OSHACT&amp;p_id=2743" TargetMode="External"/><Relationship Id="rId46" Type="http://schemas.openxmlformats.org/officeDocument/2006/relationships/hyperlink" Target="http://www.statutes.legis.state.tx.us/Docs/GV/htm/GV.559.htm" TargetMode="External"/><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13272</Words>
  <Characters>75656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Roberts, Lauren</cp:lastModifiedBy>
  <cp:revision>3</cp:revision>
  <cp:lastPrinted>2016-05-08T15:52:00Z</cp:lastPrinted>
  <dcterms:created xsi:type="dcterms:W3CDTF">2019-04-15T14:58:00Z</dcterms:created>
  <dcterms:modified xsi:type="dcterms:W3CDTF">2019-04-15T15:03:00Z</dcterms:modified>
</cp:coreProperties>
</file>